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92C8" w14:textId="77777777" w:rsidR="005C5925" w:rsidRDefault="005C5925" w:rsidP="005C5925">
      <w:pPr>
        <w:ind w:left="851" w:hanging="284"/>
        <w:jc w:val="both"/>
      </w:pPr>
      <w:bookmarkStart w:id="0" w:name="_Hlk198717689"/>
      <w:bookmarkEnd w:id="0"/>
    </w:p>
    <w:p w14:paraId="50F45D25" w14:textId="77777777" w:rsidR="005C5925" w:rsidRDefault="005C5925" w:rsidP="005C5925">
      <w:pPr>
        <w:ind w:left="851" w:hanging="284"/>
        <w:jc w:val="both"/>
      </w:pPr>
    </w:p>
    <w:p w14:paraId="06199F8A" w14:textId="77777777" w:rsidR="005C5925" w:rsidRDefault="005C5925" w:rsidP="005C5925">
      <w:pPr>
        <w:ind w:left="851" w:hanging="284"/>
        <w:jc w:val="both"/>
      </w:pPr>
    </w:p>
    <w:p w14:paraId="1B862B66" w14:textId="77777777" w:rsidR="00D77284" w:rsidRDefault="00D77284" w:rsidP="005C5925">
      <w:pPr>
        <w:ind w:left="851" w:hanging="284"/>
        <w:jc w:val="both"/>
      </w:pPr>
    </w:p>
    <w:p w14:paraId="5C658F95" w14:textId="77777777" w:rsidR="00D77284" w:rsidRDefault="00D77284" w:rsidP="005C5925">
      <w:pPr>
        <w:ind w:left="851" w:hanging="284"/>
        <w:jc w:val="both"/>
      </w:pPr>
    </w:p>
    <w:p w14:paraId="42532D83" w14:textId="77777777" w:rsidR="005C5925" w:rsidRDefault="005C5925" w:rsidP="005C5925">
      <w:pPr>
        <w:ind w:left="851" w:hanging="284"/>
        <w:jc w:val="both"/>
      </w:pPr>
    </w:p>
    <w:p w14:paraId="58C9F994" w14:textId="49812B0F" w:rsidR="005C5925" w:rsidRPr="005A7EEC" w:rsidRDefault="005C5925" w:rsidP="007532F8">
      <w:pPr>
        <w:jc w:val="center"/>
        <w:rPr>
          <w:b/>
          <w:bCs/>
          <w:color w:val="385623" w:themeColor="accent6" w:themeShade="80"/>
          <w:sz w:val="32"/>
          <w:szCs w:val="32"/>
        </w:rPr>
      </w:pPr>
      <w:bookmarkStart w:id="1" w:name="_Hlk199164327"/>
      <w:r w:rsidRPr="005A7EEC">
        <w:rPr>
          <w:b/>
          <w:bCs/>
          <w:color w:val="385623" w:themeColor="accent6" w:themeShade="80"/>
          <w:sz w:val="32"/>
          <w:szCs w:val="32"/>
        </w:rPr>
        <w:t>PR</w:t>
      </w:r>
      <w:r w:rsidR="007532F8" w:rsidRPr="005A7EEC">
        <w:rPr>
          <w:b/>
          <w:bCs/>
          <w:color w:val="385623" w:themeColor="accent6" w:themeShade="80"/>
          <w:sz w:val="32"/>
          <w:szCs w:val="32"/>
        </w:rPr>
        <w:t>ÍRUČKA PRE ŽIADATEĽA</w:t>
      </w:r>
    </w:p>
    <w:p w14:paraId="51D3E923" w14:textId="5F62F444" w:rsidR="00234CE2" w:rsidRPr="00C14CC2" w:rsidRDefault="00234CE2" w:rsidP="007532F8">
      <w:pPr>
        <w:jc w:val="center"/>
        <w:rPr>
          <w:b/>
          <w:bCs/>
          <w:color w:val="385623" w:themeColor="accent6" w:themeShade="80"/>
          <w:sz w:val="32"/>
          <w:szCs w:val="32"/>
        </w:rPr>
      </w:pPr>
      <w:r w:rsidRPr="00C14CC2">
        <w:rPr>
          <w:b/>
          <w:bCs/>
          <w:color w:val="385623" w:themeColor="accent6" w:themeShade="80"/>
          <w:sz w:val="32"/>
          <w:szCs w:val="32"/>
        </w:rPr>
        <w:t xml:space="preserve">PRE VÝZVU </w:t>
      </w:r>
      <w:r w:rsidR="00597BDD" w:rsidRPr="00C14CC2">
        <w:rPr>
          <w:b/>
          <w:bCs/>
          <w:color w:val="385623" w:themeColor="accent6" w:themeShade="80"/>
          <w:sz w:val="32"/>
          <w:szCs w:val="32"/>
        </w:rPr>
        <w:t>č</w:t>
      </w:r>
      <w:r w:rsidRPr="00C14CC2">
        <w:rPr>
          <w:b/>
          <w:bCs/>
          <w:color w:val="385623" w:themeColor="accent6" w:themeShade="80"/>
          <w:sz w:val="32"/>
          <w:szCs w:val="32"/>
        </w:rPr>
        <w:t>.</w:t>
      </w:r>
      <w:r w:rsidR="006E201D" w:rsidRPr="00C14CC2">
        <w:rPr>
          <w:b/>
          <w:bCs/>
          <w:color w:val="385623" w:themeColor="accent6" w:themeShade="80"/>
          <w:sz w:val="32"/>
          <w:szCs w:val="32"/>
        </w:rPr>
        <w:t xml:space="preserve"> </w:t>
      </w:r>
      <w:r w:rsidR="00B6233E" w:rsidRPr="00031059">
        <w:rPr>
          <w:b/>
          <w:bCs/>
          <w:color w:val="385623" w:themeColor="accent6" w:themeShade="80"/>
          <w:sz w:val="32"/>
          <w:szCs w:val="32"/>
        </w:rPr>
        <w:t>1</w:t>
      </w:r>
      <w:r w:rsidR="00856ECD" w:rsidRPr="00031059">
        <w:rPr>
          <w:b/>
          <w:bCs/>
          <w:color w:val="385623" w:themeColor="accent6" w:themeShade="80"/>
          <w:sz w:val="32"/>
          <w:szCs w:val="32"/>
        </w:rPr>
        <w:t>2</w:t>
      </w:r>
      <w:r w:rsidRPr="00031059">
        <w:rPr>
          <w:b/>
          <w:bCs/>
          <w:color w:val="385623" w:themeColor="accent6" w:themeShade="80"/>
          <w:sz w:val="32"/>
          <w:szCs w:val="32"/>
        </w:rPr>
        <w:t>/SP/202</w:t>
      </w:r>
      <w:r w:rsidR="005D298B" w:rsidRPr="00031059">
        <w:rPr>
          <w:b/>
          <w:bCs/>
          <w:color w:val="385623" w:themeColor="accent6" w:themeShade="80"/>
          <w:sz w:val="32"/>
          <w:szCs w:val="32"/>
        </w:rPr>
        <w:t>6</w:t>
      </w:r>
      <w:r w:rsidRPr="00031059">
        <w:rPr>
          <w:b/>
          <w:bCs/>
          <w:color w:val="385623" w:themeColor="accent6" w:themeShade="80"/>
          <w:sz w:val="32"/>
          <w:szCs w:val="32"/>
        </w:rPr>
        <w:t>-</w:t>
      </w:r>
      <w:r w:rsidR="006E201D" w:rsidRPr="00031059">
        <w:rPr>
          <w:b/>
          <w:bCs/>
          <w:color w:val="385623" w:themeColor="accent6" w:themeShade="80"/>
          <w:sz w:val="32"/>
          <w:szCs w:val="32"/>
        </w:rPr>
        <w:t>73.</w:t>
      </w:r>
      <w:r w:rsidR="00DA1953" w:rsidRPr="00031059">
        <w:rPr>
          <w:b/>
          <w:bCs/>
          <w:color w:val="385623" w:themeColor="accent6" w:themeShade="80"/>
          <w:sz w:val="32"/>
          <w:szCs w:val="32"/>
        </w:rPr>
        <w:t>16</w:t>
      </w:r>
    </w:p>
    <w:p w14:paraId="05AD9EC6" w14:textId="433A8251" w:rsidR="00E26B78" w:rsidRPr="005A7EEC" w:rsidRDefault="00E26B78" w:rsidP="007532F8">
      <w:pPr>
        <w:jc w:val="center"/>
        <w:rPr>
          <w:b/>
          <w:bCs/>
          <w:color w:val="385623" w:themeColor="accent6" w:themeShade="80"/>
          <w:sz w:val="32"/>
          <w:szCs w:val="32"/>
        </w:rPr>
      </w:pPr>
      <w:r w:rsidRPr="00C14CC2">
        <w:rPr>
          <w:b/>
          <w:bCs/>
          <w:color w:val="385623" w:themeColor="accent6" w:themeShade="80"/>
          <w:sz w:val="32"/>
          <w:szCs w:val="32"/>
        </w:rPr>
        <w:t>„</w:t>
      </w:r>
      <w:r w:rsidR="000F57FC" w:rsidRPr="00C14CC2">
        <w:rPr>
          <w:b/>
          <w:bCs/>
          <w:color w:val="385623" w:themeColor="accent6" w:themeShade="80"/>
          <w:sz w:val="32"/>
          <w:szCs w:val="32"/>
          <w:lang w:val="sk"/>
        </w:rPr>
        <w:t>Projekty ozdravných opatrení v lesoch</w:t>
      </w:r>
      <w:r w:rsidRPr="00C14CC2">
        <w:rPr>
          <w:b/>
          <w:bCs/>
          <w:color w:val="385623" w:themeColor="accent6" w:themeShade="80"/>
          <w:sz w:val="32"/>
          <w:szCs w:val="32"/>
        </w:rPr>
        <w:t>“</w:t>
      </w:r>
    </w:p>
    <w:bookmarkEnd w:id="1"/>
    <w:p w14:paraId="390CD015" w14:textId="52411F0A" w:rsidR="005C5925" w:rsidRPr="005C5925" w:rsidRDefault="005C5925" w:rsidP="005C5925">
      <w:pPr>
        <w:spacing w:after="0" w:line="240" w:lineRule="auto"/>
        <w:jc w:val="center"/>
        <w:rPr>
          <w:b/>
          <w:bCs/>
          <w:sz w:val="36"/>
          <w:szCs w:val="36"/>
        </w:rPr>
      </w:pPr>
    </w:p>
    <w:p w14:paraId="3D8AC13F" w14:textId="624EBF7E" w:rsidR="005C5925" w:rsidRDefault="005C5925" w:rsidP="005C5925">
      <w:pPr>
        <w:pStyle w:val="Default"/>
        <w:ind w:left="851"/>
        <w:jc w:val="center"/>
        <w:rPr>
          <w:rFonts w:asciiTheme="minorHAnsi" w:hAnsiTheme="minorHAnsi" w:cstheme="minorHAnsi"/>
          <w:color w:val="auto"/>
          <w:sz w:val="22"/>
          <w:szCs w:val="22"/>
        </w:rPr>
      </w:pPr>
    </w:p>
    <w:p w14:paraId="7F1CE53C" w14:textId="77777777" w:rsidR="007532F8" w:rsidRDefault="00296DE4">
      <w:pPr>
        <w:rPr>
          <w:rFonts w:cstheme="minorHAnsi"/>
        </w:rPr>
      </w:pPr>
      <w:r w:rsidRPr="00296DE4">
        <w:rPr>
          <w:rFonts w:ascii="Calibri" w:eastAsia="Times New Roman" w:hAnsi="Calibri" w:cs="Calibri"/>
          <w:noProof/>
          <w:sz w:val="24"/>
          <w:szCs w:val="24"/>
          <w:lang w:eastAsia="sk-SK"/>
        </w:rPr>
        <mc:AlternateContent>
          <mc:Choice Requires="wps">
            <w:drawing>
              <wp:anchor distT="0" distB="0" distL="114300" distR="114300" simplePos="0" relativeHeight="251659264" behindDoc="0" locked="0" layoutInCell="1" allowOverlap="1" wp14:anchorId="5032055F" wp14:editId="04AC2E1B">
                <wp:simplePos x="0" y="0"/>
                <wp:positionH relativeFrom="margin">
                  <wp:posOffset>-635</wp:posOffset>
                </wp:positionH>
                <wp:positionV relativeFrom="paragraph">
                  <wp:posOffset>110490</wp:posOffset>
                </wp:positionV>
                <wp:extent cx="5753100" cy="5128260"/>
                <wp:effectExtent l="0" t="0" r="0" b="0"/>
                <wp:wrapNone/>
                <wp:docPr id="1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5128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C72F8" w14:textId="77777777" w:rsidR="00AD7554" w:rsidRPr="00296DE4" w:rsidRDefault="00AD7554" w:rsidP="00296DE4">
                            <w:pPr>
                              <w:spacing w:after="200"/>
                              <w:rPr>
                                <w:rFonts w:ascii="Calibri" w:hAnsi="Calibri" w:cs="Calibri"/>
                                <w:b/>
                              </w:rPr>
                            </w:pPr>
                          </w:p>
                          <w:p w14:paraId="152365D8" w14:textId="77777777" w:rsidR="00AD7554" w:rsidRPr="00296DE4" w:rsidRDefault="00AD7554" w:rsidP="00296DE4">
                            <w:pPr>
                              <w:spacing w:after="200"/>
                              <w:rPr>
                                <w:rFonts w:ascii="Calibri" w:hAnsi="Calibri" w:cs="Calibri"/>
                                <w:b/>
                              </w:rPr>
                            </w:pPr>
                          </w:p>
                          <w:p w14:paraId="0A06C978" w14:textId="77777777" w:rsidR="00AD7554" w:rsidRPr="00296DE4" w:rsidRDefault="00AD7554" w:rsidP="00296DE4">
                            <w:pPr>
                              <w:spacing w:after="200"/>
                              <w:rPr>
                                <w:rFonts w:ascii="Calibri" w:hAnsi="Calibri" w:cs="Calibri"/>
                                <w:b/>
                              </w:rPr>
                            </w:pPr>
                          </w:p>
                          <w:p w14:paraId="03CAE480" w14:textId="77777777" w:rsidR="00AD7554" w:rsidRDefault="00AD7554" w:rsidP="00296DE4">
                            <w:pPr>
                              <w:spacing w:after="200"/>
                              <w:rPr>
                                <w:rFonts w:ascii="Calibri" w:hAnsi="Calibri" w:cs="Calibri"/>
                                <w:b/>
                                <w:bCs/>
                              </w:rPr>
                            </w:pPr>
                          </w:p>
                          <w:p w14:paraId="129180B3" w14:textId="77777777" w:rsidR="00AD7554" w:rsidRDefault="00AD7554" w:rsidP="00296DE4">
                            <w:pPr>
                              <w:spacing w:after="200"/>
                              <w:rPr>
                                <w:rFonts w:ascii="Calibri" w:hAnsi="Calibri" w:cs="Calibri"/>
                                <w:b/>
                                <w:bCs/>
                              </w:rPr>
                            </w:pPr>
                          </w:p>
                          <w:p w14:paraId="5A0B6745" w14:textId="77777777" w:rsidR="00AD7554" w:rsidRDefault="00AD7554" w:rsidP="00296DE4">
                            <w:pPr>
                              <w:spacing w:after="200"/>
                              <w:rPr>
                                <w:rFonts w:ascii="Calibri" w:hAnsi="Calibri" w:cs="Calibri"/>
                                <w:b/>
                                <w:bCs/>
                              </w:rPr>
                            </w:pPr>
                          </w:p>
                          <w:p w14:paraId="5CF9CB16" w14:textId="79D9BC5B" w:rsidR="00AD7554" w:rsidRDefault="00AD7554" w:rsidP="00296DE4">
                            <w:pPr>
                              <w:spacing w:after="200"/>
                              <w:rPr>
                                <w:rFonts w:ascii="Calibri" w:hAnsi="Calibri" w:cs="Calibri"/>
                                <w:b/>
                                <w:bCs/>
                              </w:rPr>
                            </w:pPr>
                          </w:p>
                          <w:p w14:paraId="311BD723" w14:textId="141918BC" w:rsidR="00AD7554" w:rsidRDefault="00AD7554" w:rsidP="00296DE4">
                            <w:pPr>
                              <w:spacing w:after="200"/>
                              <w:rPr>
                                <w:rFonts w:ascii="Calibri" w:hAnsi="Calibri" w:cs="Calibri"/>
                                <w:b/>
                                <w:bCs/>
                              </w:rPr>
                            </w:pPr>
                          </w:p>
                          <w:p w14:paraId="14001AD0" w14:textId="47658363" w:rsidR="00DF70DF" w:rsidRDefault="00DF70DF" w:rsidP="00296DE4">
                            <w:pPr>
                              <w:spacing w:after="200"/>
                              <w:rPr>
                                <w:rFonts w:ascii="Calibri" w:hAnsi="Calibri" w:cs="Calibri"/>
                                <w:b/>
                                <w:bCs/>
                              </w:rPr>
                            </w:pPr>
                          </w:p>
                          <w:p w14:paraId="6F956147" w14:textId="6668C8E9" w:rsidR="00AD7554" w:rsidRPr="009C0FFA" w:rsidRDefault="00AD7554" w:rsidP="002E1CB7">
                            <w:pPr>
                              <w:rPr>
                                <w:rFonts w:cstheme="minorHAnsi"/>
                              </w:rPr>
                            </w:pPr>
                            <w:r w:rsidRPr="009C0FFA">
                              <w:rPr>
                                <w:rFonts w:cstheme="minorHAnsi"/>
                              </w:rPr>
                              <w:t>Verzia: 1</w:t>
                            </w:r>
                          </w:p>
                          <w:p w14:paraId="38BEE9F0" w14:textId="3BA7F60C" w:rsidR="00AD7554" w:rsidRPr="009C0FFA" w:rsidRDefault="00AD7554" w:rsidP="002E1CB7">
                            <w:pPr>
                              <w:spacing w:line="257" w:lineRule="auto"/>
                              <w:jc w:val="both"/>
                              <w:rPr>
                                <w:rFonts w:cstheme="minorHAnsi"/>
                              </w:rPr>
                            </w:pPr>
                            <w:r w:rsidRPr="009C0FFA">
                              <w:rPr>
                                <w:rFonts w:cstheme="minorHAnsi"/>
                              </w:rPr>
                              <w:t>Schválil: Ing. Marek Čepko, generálny riaditeľ Pôdohospodárskej platobnej agentúry</w:t>
                            </w:r>
                          </w:p>
                          <w:p w14:paraId="0E9D800B" w14:textId="491F6243" w:rsidR="00AD7554" w:rsidRPr="00C14CC2" w:rsidRDefault="00AD7554" w:rsidP="002E1CB7">
                            <w:pPr>
                              <w:spacing w:line="257" w:lineRule="auto"/>
                              <w:rPr>
                                <w:rFonts w:cstheme="minorHAnsi"/>
                              </w:rPr>
                            </w:pPr>
                            <w:r w:rsidRPr="009C0FFA">
                              <w:rPr>
                                <w:rFonts w:cstheme="minorHAnsi"/>
                              </w:rPr>
                              <w:t>Dátum platnosti</w:t>
                            </w:r>
                            <w:r w:rsidRPr="00D44CF4">
                              <w:rPr>
                                <w:rFonts w:cstheme="minorHAnsi"/>
                              </w:rPr>
                              <w:t xml:space="preserve">: </w:t>
                            </w:r>
                            <w:r w:rsidR="00C14CC2" w:rsidRPr="00C14CC2">
                              <w:rPr>
                                <w:rFonts w:cstheme="minorHAnsi"/>
                              </w:rPr>
                              <w:t>08</w:t>
                            </w:r>
                            <w:r w:rsidRPr="00C14CC2">
                              <w:rPr>
                                <w:rFonts w:cstheme="minorHAnsi"/>
                              </w:rPr>
                              <w:t>.</w:t>
                            </w:r>
                            <w:r w:rsidR="00C14CC2" w:rsidRPr="00C14CC2">
                              <w:rPr>
                                <w:rFonts w:cstheme="minorHAnsi"/>
                              </w:rPr>
                              <w:t>06</w:t>
                            </w:r>
                            <w:r w:rsidRPr="00C14CC2">
                              <w:rPr>
                                <w:rFonts w:cstheme="minorHAnsi"/>
                              </w:rPr>
                              <w:t>.202</w:t>
                            </w:r>
                            <w:r w:rsidR="005D298B" w:rsidRPr="00C14CC2">
                              <w:rPr>
                                <w:rFonts w:cstheme="minorHAnsi"/>
                              </w:rPr>
                              <w:t>6</w:t>
                            </w:r>
                          </w:p>
                          <w:p w14:paraId="4B45CFA8" w14:textId="66C9CA75" w:rsidR="00AD7554" w:rsidRDefault="00AD7554" w:rsidP="002E1CB7">
                            <w:pPr>
                              <w:spacing w:line="257" w:lineRule="auto"/>
                              <w:rPr>
                                <w:rFonts w:cstheme="minorHAnsi"/>
                              </w:rPr>
                            </w:pPr>
                            <w:r w:rsidRPr="00C14CC2">
                              <w:rPr>
                                <w:rFonts w:cstheme="minorHAnsi"/>
                              </w:rPr>
                              <w:t>Dátum účinnosti:</w:t>
                            </w:r>
                            <w:r w:rsidR="003F057B" w:rsidRPr="00C14CC2">
                              <w:rPr>
                                <w:rFonts w:cstheme="minorHAnsi"/>
                              </w:rPr>
                              <w:t xml:space="preserve"> </w:t>
                            </w:r>
                            <w:r w:rsidR="00C14CC2" w:rsidRPr="00C14CC2">
                              <w:rPr>
                                <w:rFonts w:cstheme="minorHAnsi"/>
                              </w:rPr>
                              <w:t>08</w:t>
                            </w:r>
                            <w:r w:rsidRPr="00C14CC2">
                              <w:rPr>
                                <w:rFonts w:cstheme="minorHAnsi"/>
                              </w:rPr>
                              <w:t>.</w:t>
                            </w:r>
                            <w:r w:rsidR="00C14CC2" w:rsidRPr="00C14CC2">
                              <w:rPr>
                                <w:rFonts w:cstheme="minorHAnsi"/>
                              </w:rPr>
                              <w:t>06</w:t>
                            </w:r>
                            <w:r w:rsidRPr="00C14CC2">
                              <w:rPr>
                                <w:rFonts w:cstheme="minorHAnsi"/>
                              </w:rPr>
                              <w:t>.202</w:t>
                            </w:r>
                            <w:r w:rsidR="005D298B" w:rsidRPr="00C14CC2">
                              <w:rPr>
                                <w:rFonts w:cstheme="minorHAnsi"/>
                              </w:rPr>
                              <w:t>6</w:t>
                            </w:r>
                            <w:r w:rsidRPr="00C14CC2">
                              <w:rPr>
                                <w:rFonts w:cstheme="minorHAnsi"/>
                              </w:rPr>
                              <w:t xml:space="preserve"> </w:t>
                            </w:r>
                          </w:p>
                          <w:p w14:paraId="0606B635" w14:textId="1669C30E" w:rsidR="00AD7554" w:rsidRDefault="00AD7554" w:rsidP="00296DE4">
                            <w:pPr>
                              <w:spacing w:after="200"/>
                              <w:rPr>
                                <w:rFonts w:ascii="Calibri" w:hAnsi="Calibri" w:cs="Calibri"/>
                                <w:b/>
                              </w:rPr>
                            </w:pPr>
                          </w:p>
                          <w:p w14:paraId="726CBA56" w14:textId="503575AB" w:rsidR="00AD7554" w:rsidRDefault="00AD7554" w:rsidP="00296DE4">
                            <w:pPr>
                              <w:spacing w:after="200"/>
                              <w:rPr>
                                <w:rFonts w:ascii="Calibri" w:hAnsi="Calibri" w:cs="Calibri"/>
                                <w:b/>
                              </w:rPr>
                            </w:pPr>
                          </w:p>
                          <w:p w14:paraId="09B253A6" w14:textId="77777777" w:rsidR="00AD7554" w:rsidRPr="00597BDD" w:rsidRDefault="00AD7554" w:rsidP="00296DE4">
                            <w:pPr>
                              <w:spacing w:after="200"/>
                              <w:rPr>
                                <w:rFonts w:ascii="Calibri" w:hAnsi="Calibri" w:cs="Calibri"/>
                                <w:bCs/>
                              </w:rPr>
                            </w:pPr>
                            <w:r>
                              <w:rPr>
                                <w:rFonts w:ascii="Calibri" w:hAnsi="Calibri" w:cs="Calibri"/>
                                <w:b/>
                              </w:rPr>
                              <w:t xml:space="preserve">                                                                          </w:t>
                            </w:r>
                          </w:p>
                          <w:p w14:paraId="2DF007D9" w14:textId="3C31872D" w:rsidR="00AD7554" w:rsidRPr="00597BDD" w:rsidRDefault="00AD7554" w:rsidP="00F34C66">
                            <w:pPr>
                              <w:spacing w:after="200"/>
                              <w:ind w:left="2832" w:firstLine="708"/>
                              <w:rPr>
                                <w:rFonts w:ascii="Calibri" w:hAnsi="Calibri" w:cs="Calibri"/>
                                <w:bCs/>
                              </w:rPr>
                            </w:pPr>
                            <w:r w:rsidRPr="00597BDD">
                              <w:rPr>
                                <w:rFonts w:ascii="Calibri" w:hAnsi="Calibri" w:cs="Calibri"/>
                                <w:bCs/>
                              </w:rPr>
                              <w:t>Bratislava 202</w:t>
                            </w:r>
                            <w:r w:rsidR="005D298B">
                              <w:rPr>
                                <w:rFonts w:ascii="Calibri" w:hAnsi="Calibri" w:cs="Calibri"/>
                                <w:bC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2055F" id="Rectangle 8" o:spid="_x0000_s1026" style="position:absolute;margin-left:-.05pt;margin-top:8.7pt;width:453pt;height:40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" stroked="f">
                <v:textbox>
                  <w:txbxContent>
                    <w:p w14:paraId="468C72F8" w14:textId="77777777" w:rsidR="00AD7554" w:rsidRPr="00296DE4" w:rsidRDefault="00AD7554" w:rsidP="00296DE4">
                      <w:pPr>
                        <w:spacing w:after="200"/>
                        <w:rPr>
                          <w:rFonts w:ascii="Calibri" w:hAnsi="Calibri" w:cs="Calibri"/>
                          <w:b/>
                        </w:rPr>
                      </w:pPr>
                    </w:p>
                    <w:p w14:paraId="152365D8" w14:textId="77777777" w:rsidR="00AD7554" w:rsidRPr="00296DE4" w:rsidRDefault="00AD7554" w:rsidP="00296DE4">
                      <w:pPr>
                        <w:spacing w:after="200"/>
                        <w:rPr>
                          <w:rFonts w:ascii="Calibri" w:hAnsi="Calibri" w:cs="Calibri"/>
                          <w:b/>
                        </w:rPr>
                      </w:pPr>
                    </w:p>
                    <w:p w14:paraId="0A06C978" w14:textId="77777777" w:rsidR="00AD7554" w:rsidRPr="00296DE4" w:rsidRDefault="00AD7554" w:rsidP="00296DE4">
                      <w:pPr>
                        <w:spacing w:after="200"/>
                        <w:rPr>
                          <w:rFonts w:ascii="Calibri" w:hAnsi="Calibri" w:cs="Calibri"/>
                          <w:b/>
                        </w:rPr>
                      </w:pPr>
                    </w:p>
                    <w:p w14:paraId="03CAE480" w14:textId="77777777" w:rsidR="00AD7554" w:rsidRDefault="00AD7554" w:rsidP="00296DE4">
                      <w:pPr>
                        <w:spacing w:after="200"/>
                        <w:rPr>
                          <w:rFonts w:ascii="Calibri" w:hAnsi="Calibri" w:cs="Calibri"/>
                          <w:b/>
                          <w:bCs/>
                        </w:rPr>
                      </w:pPr>
                    </w:p>
                    <w:p w14:paraId="129180B3" w14:textId="77777777" w:rsidR="00AD7554" w:rsidRDefault="00AD7554" w:rsidP="00296DE4">
                      <w:pPr>
                        <w:spacing w:after="200"/>
                        <w:rPr>
                          <w:rFonts w:ascii="Calibri" w:hAnsi="Calibri" w:cs="Calibri"/>
                          <w:b/>
                          <w:bCs/>
                        </w:rPr>
                      </w:pPr>
                    </w:p>
                    <w:p w14:paraId="5A0B6745" w14:textId="77777777" w:rsidR="00AD7554" w:rsidRDefault="00AD7554" w:rsidP="00296DE4">
                      <w:pPr>
                        <w:spacing w:after="200"/>
                        <w:rPr>
                          <w:rFonts w:ascii="Calibri" w:hAnsi="Calibri" w:cs="Calibri"/>
                          <w:b/>
                          <w:bCs/>
                        </w:rPr>
                      </w:pPr>
                    </w:p>
                    <w:p w14:paraId="5CF9CB16" w14:textId="79D9BC5B" w:rsidR="00AD7554" w:rsidRDefault="00AD7554" w:rsidP="00296DE4">
                      <w:pPr>
                        <w:spacing w:after="200"/>
                        <w:rPr>
                          <w:rFonts w:ascii="Calibri" w:hAnsi="Calibri" w:cs="Calibri"/>
                          <w:b/>
                          <w:bCs/>
                        </w:rPr>
                      </w:pPr>
                    </w:p>
                    <w:p w14:paraId="311BD723" w14:textId="141918BC" w:rsidR="00AD7554" w:rsidRDefault="00AD7554" w:rsidP="00296DE4">
                      <w:pPr>
                        <w:spacing w:after="200"/>
                        <w:rPr>
                          <w:rFonts w:ascii="Calibri" w:hAnsi="Calibri" w:cs="Calibri"/>
                          <w:b/>
                          <w:bCs/>
                        </w:rPr>
                      </w:pPr>
                    </w:p>
                    <w:p w14:paraId="14001AD0" w14:textId="47658363" w:rsidR="00DF70DF" w:rsidRDefault="00DF70DF" w:rsidP="00296DE4">
                      <w:pPr>
                        <w:spacing w:after="200"/>
                        <w:rPr>
                          <w:rFonts w:ascii="Calibri" w:hAnsi="Calibri" w:cs="Calibri"/>
                          <w:b/>
                          <w:bCs/>
                        </w:rPr>
                      </w:pPr>
                    </w:p>
                    <w:p w14:paraId="6F956147" w14:textId="6668C8E9" w:rsidR="00AD7554" w:rsidRPr="009C0FFA" w:rsidRDefault="00AD7554" w:rsidP="002E1CB7">
                      <w:pPr>
                        <w:rPr>
                          <w:rFonts w:cstheme="minorHAnsi"/>
                        </w:rPr>
                      </w:pPr>
                      <w:r w:rsidRPr="009C0FFA">
                        <w:rPr>
                          <w:rFonts w:cstheme="minorHAnsi"/>
                        </w:rPr>
                        <w:t>Verzia: 1</w:t>
                      </w:r>
                    </w:p>
                    <w:p w14:paraId="38BEE9F0" w14:textId="3BA7F60C" w:rsidR="00AD7554" w:rsidRPr="009C0FFA" w:rsidRDefault="00AD7554" w:rsidP="002E1CB7">
                      <w:pPr>
                        <w:spacing w:line="257" w:lineRule="auto"/>
                        <w:jc w:val="both"/>
                        <w:rPr>
                          <w:rFonts w:cstheme="minorHAnsi"/>
                        </w:rPr>
                      </w:pPr>
                      <w:r w:rsidRPr="009C0FFA">
                        <w:rPr>
                          <w:rFonts w:cstheme="minorHAnsi"/>
                        </w:rPr>
                        <w:t>Schválil: Ing. Marek Čepko, generálny riaditeľ Pôdohospodárskej platobnej agentúry</w:t>
                      </w:r>
                    </w:p>
                    <w:p w14:paraId="0E9D800B" w14:textId="491F6243" w:rsidR="00AD7554" w:rsidRPr="00C14CC2" w:rsidRDefault="00AD7554" w:rsidP="002E1CB7">
                      <w:pPr>
                        <w:spacing w:line="257" w:lineRule="auto"/>
                        <w:rPr>
                          <w:rFonts w:cstheme="minorHAnsi"/>
                        </w:rPr>
                      </w:pPr>
                      <w:r w:rsidRPr="009C0FFA">
                        <w:rPr>
                          <w:rFonts w:cstheme="minorHAnsi"/>
                        </w:rPr>
                        <w:t>Dátum platnosti</w:t>
                      </w:r>
                      <w:r w:rsidRPr="00D44CF4">
                        <w:rPr>
                          <w:rFonts w:cstheme="minorHAnsi"/>
                        </w:rPr>
                        <w:t xml:space="preserve">: </w:t>
                      </w:r>
                      <w:r w:rsidR="00C14CC2" w:rsidRPr="00C14CC2">
                        <w:rPr>
                          <w:rFonts w:cstheme="minorHAnsi"/>
                        </w:rPr>
                        <w:t>08</w:t>
                      </w:r>
                      <w:r w:rsidRPr="00C14CC2">
                        <w:rPr>
                          <w:rFonts w:cstheme="minorHAnsi"/>
                        </w:rPr>
                        <w:t>.</w:t>
                      </w:r>
                      <w:r w:rsidR="00C14CC2" w:rsidRPr="00C14CC2">
                        <w:rPr>
                          <w:rFonts w:cstheme="minorHAnsi"/>
                        </w:rPr>
                        <w:t>06</w:t>
                      </w:r>
                      <w:r w:rsidRPr="00C14CC2">
                        <w:rPr>
                          <w:rFonts w:cstheme="minorHAnsi"/>
                        </w:rPr>
                        <w:t>.202</w:t>
                      </w:r>
                      <w:r w:rsidR="005D298B" w:rsidRPr="00C14CC2">
                        <w:rPr>
                          <w:rFonts w:cstheme="minorHAnsi"/>
                        </w:rPr>
                        <w:t>6</w:t>
                      </w:r>
                    </w:p>
                    <w:p w14:paraId="4B45CFA8" w14:textId="66C9CA75" w:rsidR="00AD7554" w:rsidRDefault="00AD7554" w:rsidP="002E1CB7">
                      <w:pPr>
                        <w:spacing w:line="257" w:lineRule="auto"/>
                        <w:rPr>
                          <w:rFonts w:cstheme="minorHAnsi"/>
                        </w:rPr>
                      </w:pPr>
                      <w:r w:rsidRPr="00C14CC2">
                        <w:rPr>
                          <w:rFonts w:cstheme="minorHAnsi"/>
                        </w:rPr>
                        <w:t>Dátum účinnosti:</w:t>
                      </w:r>
                      <w:r w:rsidR="003F057B" w:rsidRPr="00C14CC2">
                        <w:rPr>
                          <w:rFonts w:cstheme="minorHAnsi"/>
                        </w:rPr>
                        <w:t xml:space="preserve"> </w:t>
                      </w:r>
                      <w:r w:rsidR="00C14CC2" w:rsidRPr="00C14CC2">
                        <w:rPr>
                          <w:rFonts w:cstheme="minorHAnsi"/>
                        </w:rPr>
                        <w:t>08</w:t>
                      </w:r>
                      <w:r w:rsidRPr="00C14CC2">
                        <w:rPr>
                          <w:rFonts w:cstheme="minorHAnsi"/>
                        </w:rPr>
                        <w:t>.</w:t>
                      </w:r>
                      <w:r w:rsidR="00C14CC2" w:rsidRPr="00C14CC2">
                        <w:rPr>
                          <w:rFonts w:cstheme="minorHAnsi"/>
                        </w:rPr>
                        <w:t>06</w:t>
                      </w:r>
                      <w:r w:rsidRPr="00C14CC2">
                        <w:rPr>
                          <w:rFonts w:cstheme="minorHAnsi"/>
                        </w:rPr>
                        <w:t>.202</w:t>
                      </w:r>
                      <w:r w:rsidR="005D298B" w:rsidRPr="00C14CC2">
                        <w:rPr>
                          <w:rFonts w:cstheme="minorHAnsi"/>
                        </w:rPr>
                        <w:t>6</w:t>
                      </w:r>
                      <w:r w:rsidRPr="00C14CC2">
                        <w:rPr>
                          <w:rFonts w:cstheme="minorHAnsi"/>
                        </w:rPr>
                        <w:t xml:space="preserve"> </w:t>
                      </w:r>
                    </w:p>
                    <w:p w14:paraId="0606B635" w14:textId="1669C30E" w:rsidR="00AD7554" w:rsidRDefault="00AD7554" w:rsidP="00296DE4">
                      <w:pPr>
                        <w:spacing w:after="200"/>
                        <w:rPr>
                          <w:rFonts w:ascii="Calibri" w:hAnsi="Calibri" w:cs="Calibri"/>
                          <w:b/>
                        </w:rPr>
                      </w:pPr>
                    </w:p>
                    <w:p w14:paraId="726CBA56" w14:textId="503575AB" w:rsidR="00AD7554" w:rsidRDefault="00AD7554" w:rsidP="00296DE4">
                      <w:pPr>
                        <w:spacing w:after="200"/>
                        <w:rPr>
                          <w:rFonts w:ascii="Calibri" w:hAnsi="Calibri" w:cs="Calibri"/>
                          <w:b/>
                        </w:rPr>
                      </w:pPr>
                    </w:p>
                    <w:p w14:paraId="09B253A6" w14:textId="77777777" w:rsidR="00AD7554" w:rsidRPr="00597BDD" w:rsidRDefault="00AD7554" w:rsidP="00296DE4">
                      <w:pPr>
                        <w:spacing w:after="200"/>
                        <w:rPr>
                          <w:rFonts w:ascii="Calibri" w:hAnsi="Calibri" w:cs="Calibri"/>
                          <w:bCs/>
                        </w:rPr>
                      </w:pPr>
                      <w:r>
                        <w:rPr>
                          <w:rFonts w:ascii="Calibri" w:hAnsi="Calibri" w:cs="Calibri"/>
                          <w:b/>
                        </w:rPr>
                        <w:t xml:space="preserve">                                                                          </w:t>
                      </w:r>
                    </w:p>
                    <w:p w14:paraId="2DF007D9" w14:textId="3C31872D" w:rsidR="00AD7554" w:rsidRPr="00597BDD" w:rsidRDefault="00AD7554" w:rsidP="00F34C66">
                      <w:pPr>
                        <w:spacing w:after="200"/>
                        <w:ind w:left="2832" w:firstLine="708"/>
                        <w:rPr>
                          <w:rFonts w:ascii="Calibri" w:hAnsi="Calibri" w:cs="Calibri"/>
                          <w:bCs/>
                        </w:rPr>
                      </w:pPr>
                      <w:r w:rsidRPr="00597BDD">
                        <w:rPr>
                          <w:rFonts w:ascii="Calibri" w:hAnsi="Calibri" w:cs="Calibri"/>
                          <w:bCs/>
                        </w:rPr>
                        <w:t>Bratislava 202</w:t>
                      </w:r>
                      <w:r w:rsidR="005D298B">
                        <w:rPr>
                          <w:rFonts w:ascii="Calibri" w:hAnsi="Calibri" w:cs="Calibri"/>
                          <w:bCs/>
                        </w:rPr>
                        <w:t>6</w:t>
                      </w:r>
                    </w:p>
                  </w:txbxContent>
                </v:textbox>
                <w10:wrap anchorx="margin"/>
              </v:rect>
            </w:pict>
          </mc:Fallback>
        </mc:AlternateContent>
      </w:r>
      <w:r w:rsidR="007532F8">
        <w:rPr>
          <w:rFonts w:cstheme="minorHAnsi"/>
        </w:rPr>
        <w:br w:type="page"/>
      </w:r>
    </w:p>
    <w:p w14:paraId="76E2B68D" w14:textId="73CEA3D8" w:rsidR="004A66DC" w:rsidRDefault="004A66DC" w:rsidP="00C758BE"/>
    <w:sdt>
      <w:sdtPr>
        <w:rPr>
          <w:rFonts w:asciiTheme="minorHAnsi" w:eastAsiaTheme="minorHAnsi" w:hAnsiTheme="minorHAnsi" w:cstheme="minorBidi"/>
          <w:color w:val="auto"/>
          <w:sz w:val="22"/>
          <w:szCs w:val="22"/>
          <w:lang w:eastAsia="en-US"/>
        </w:rPr>
        <w:id w:val="711926450"/>
        <w:docPartObj>
          <w:docPartGallery w:val="Table of Contents"/>
          <w:docPartUnique/>
        </w:docPartObj>
      </w:sdtPr>
      <w:sdtEndPr>
        <w:rPr>
          <w:b/>
          <w:bCs/>
        </w:rPr>
      </w:sdtEndPr>
      <w:sdtContent>
        <w:p w14:paraId="72823814" w14:textId="5F37801F" w:rsidR="004A66DC" w:rsidRPr="00DF70DF" w:rsidRDefault="004A66DC">
          <w:pPr>
            <w:pStyle w:val="Hlavikaobsahu"/>
            <w:rPr>
              <w:color w:val="538135" w:themeColor="accent6" w:themeShade="BF"/>
            </w:rPr>
          </w:pPr>
          <w:r w:rsidRPr="00DF70DF">
            <w:rPr>
              <w:color w:val="538135" w:themeColor="accent6" w:themeShade="BF"/>
            </w:rPr>
            <w:t>Obsah</w:t>
          </w:r>
        </w:p>
        <w:p w14:paraId="285B3B34" w14:textId="525A51C9" w:rsidR="003016C9" w:rsidRDefault="004A66DC">
          <w:pPr>
            <w:pStyle w:val="Obsah1"/>
            <w:tabs>
              <w:tab w:val="left" w:pos="480"/>
              <w:tab w:val="right" w:leader="dot" w:pos="9061"/>
            </w:tabs>
            <w:rPr>
              <w:rFonts w:eastAsiaTheme="minorEastAsia"/>
              <w:noProof/>
              <w:kern w:val="2"/>
              <w:sz w:val="24"/>
              <w:szCs w:val="24"/>
              <w:lang w:eastAsia="sk-SK"/>
              <w14:ligatures w14:val="standardContextual"/>
            </w:rPr>
          </w:pPr>
          <w:r>
            <w:fldChar w:fldCharType="begin"/>
          </w:r>
          <w:r>
            <w:instrText xml:space="preserve"> TOC \o "1-3" \h \z \u </w:instrText>
          </w:r>
          <w:r>
            <w:fldChar w:fldCharType="separate"/>
          </w:r>
          <w:hyperlink w:anchor="_Toc231810425" w:history="1">
            <w:r w:rsidR="003016C9" w:rsidRPr="00A82084">
              <w:rPr>
                <w:rStyle w:val="Hypertextovprepojenie"/>
                <w:b/>
                <w:bCs/>
                <w:noProof/>
              </w:rPr>
              <w:t>1.</w:t>
            </w:r>
            <w:r w:rsidR="003016C9">
              <w:rPr>
                <w:rFonts w:eastAsiaTheme="minorEastAsia"/>
                <w:noProof/>
                <w:kern w:val="2"/>
                <w:sz w:val="24"/>
                <w:szCs w:val="24"/>
                <w:lang w:eastAsia="sk-SK"/>
                <w14:ligatures w14:val="standardContextual"/>
              </w:rPr>
              <w:tab/>
            </w:r>
            <w:r w:rsidR="003016C9" w:rsidRPr="00A82084">
              <w:rPr>
                <w:rStyle w:val="Hypertextovprepojenie"/>
                <w:rFonts w:cstheme="minorHAnsi"/>
                <w:b/>
                <w:bCs/>
                <w:smallCaps/>
                <w:noProof/>
                <w:lang w:eastAsia="sk-SK"/>
              </w:rPr>
              <w:t>Právny</w:t>
            </w:r>
            <w:r w:rsidR="003016C9" w:rsidRPr="00A82084">
              <w:rPr>
                <w:rStyle w:val="Hypertextovprepojenie"/>
                <w:b/>
                <w:bCs/>
                <w:noProof/>
              </w:rPr>
              <w:t xml:space="preserve"> </w:t>
            </w:r>
            <w:r w:rsidR="003016C9" w:rsidRPr="00A82084">
              <w:rPr>
                <w:rStyle w:val="Hypertextovprepojenie"/>
                <w:b/>
                <w:bCs/>
                <w:smallCaps/>
                <w:noProof/>
              </w:rPr>
              <w:t>základ</w:t>
            </w:r>
            <w:r w:rsidR="003016C9">
              <w:rPr>
                <w:noProof/>
                <w:webHidden/>
              </w:rPr>
              <w:tab/>
            </w:r>
            <w:r w:rsidR="003016C9">
              <w:rPr>
                <w:noProof/>
                <w:webHidden/>
              </w:rPr>
              <w:fldChar w:fldCharType="begin"/>
            </w:r>
            <w:r w:rsidR="003016C9">
              <w:rPr>
                <w:noProof/>
                <w:webHidden/>
              </w:rPr>
              <w:instrText xml:space="preserve"> PAGEREF _Toc231810425 \h </w:instrText>
            </w:r>
            <w:r w:rsidR="003016C9">
              <w:rPr>
                <w:noProof/>
                <w:webHidden/>
              </w:rPr>
            </w:r>
            <w:r w:rsidR="003016C9">
              <w:rPr>
                <w:noProof/>
                <w:webHidden/>
              </w:rPr>
              <w:fldChar w:fldCharType="separate"/>
            </w:r>
            <w:r w:rsidR="003016C9">
              <w:rPr>
                <w:noProof/>
                <w:webHidden/>
              </w:rPr>
              <w:t>3</w:t>
            </w:r>
            <w:r w:rsidR="003016C9">
              <w:rPr>
                <w:noProof/>
                <w:webHidden/>
              </w:rPr>
              <w:fldChar w:fldCharType="end"/>
            </w:r>
          </w:hyperlink>
        </w:p>
        <w:p w14:paraId="4EFB0A70" w14:textId="20CEF4E8" w:rsidR="003016C9" w:rsidRDefault="003016C9">
          <w:pPr>
            <w:pStyle w:val="Obsah1"/>
            <w:tabs>
              <w:tab w:val="right" w:leader="dot" w:pos="9061"/>
            </w:tabs>
            <w:rPr>
              <w:rFonts w:eastAsiaTheme="minorEastAsia"/>
              <w:noProof/>
              <w:kern w:val="2"/>
              <w:sz w:val="24"/>
              <w:szCs w:val="24"/>
              <w:lang w:eastAsia="sk-SK"/>
              <w14:ligatures w14:val="standardContextual"/>
            </w:rPr>
          </w:pPr>
          <w:hyperlink w:anchor="_Toc231810426" w:history="1">
            <w:r w:rsidRPr="00A82084">
              <w:rPr>
                <w:rStyle w:val="Hypertextovprepojenie"/>
                <w:rFonts w:cstheme="minorHAnsi"/>
                <w:b/>
                <w:bCs/>
                <w:smallCaps/>
                <w:noProof/>
                <w:lang w:eastAsia="sk-SK"/>
              </w:rPr>
              <w:t>2. Účel Príručky pre žiadateľa</w:t>
            </w:r>
            <w:r>
              <w:rPr>
                <w:noProof/>
                <w:webHidden/>
              </w:rPr>
              <w:tab/>
            </w:r>
            <w:r>
              <w:rPr>
                <w:noProof/>
                <w:webHidden/>
              </w:rPr>
              <w:fldChar w:fldCharType="begin"/>
            </w:r>
            <w:r>
              <w:rPr>
                <w:noProof/>
                <w:webHidden/>
              </w:rPr>
              <w:instrText xml:space="preserve"> PAGEREF _Toc231810426 \h </w:instrText>
            </w:r>
            <w:r>
              <w:rPr>
                <w:noProof/>
                <w:webHidden/>
              </w:rPr>
            </w:r>
            <w:r>
              <w:rPr>
                <w:noProof/>
                <w:webHidden/>
              </w:rPr>
              <w:fldChar w:fldCharType="separate"/>
            </w:r>
            <w:r>
              <w:rPr>
                <w:noProof/>
                <w:webHidden/>
              </w:rPr>
              <w:t>4</w:t>
            </w:r>
            <w:r>
              <w:rPr>
                <w:noProof/>
                <w:webHidden/>
              </w:rPr>
              <w:fldChar w:fldCharType="end"/>
            </w:r>
          </w:hyperlink>
        </w:p>
        <w:p w14:paraId="0FCC4EA5" w14:textId="213AA190" w:rsidR="003016C9" w:rsidRDefault="003016C9">
          <w:pPr>
            <w:pStyle w:val="Obsah1"/>
            <w:tabs>
              <w:tab w:val="right" w:leader="dot" w:pos="9061"/>
            </w:tabs>
            <w:rPr>
              <w:rFonts w:eastAsiaTheme="minorEastAsia"/>
              <w:noProof/>
              <w:kern w:val="2"/>
              <w:sz w:val="24"/>
              <w:szCs w:val="24"/>
              <w:lang w:eastAsia="sk-SK"/>
              <w14:ligatures w14:val="standardContextual"/>
            </w:rPr>
          </w:pPr>
          <w:hyperlink w:anchor="_Toc231810427" w:history="1">
            <w:r w:rsidRPr="00A82084">
              <w:rPr>
                <w:rStyle w:val="Hypertextovprepojenie"/>
                <w:rFonts w:cstheme="minorHAnsi"/>
                <w:b/>
                <w:bCs/>
                <w:smallCaps/>
                <w:noProof/>
                <w:lang w:eastAsia="sk-SK"/>
              </w:rPr>
              <w:t>2. Výzva na predkladanie žiadostí</w:t>
            </w:r>
            <w:r>
              <w:rPr>
                <w:noProof/>
                <w:webHidden/>
              </w:rPr>
              <w:tab/>
            </w:r>
            <w:r>
              <w:rPr>
                <w:noProof/>
                <w:webHidden/>
              </w:rPr>
              <w:fldChar w:fldCharType="begin"/>
            </w:r>
            <w:r>
              <w:rPr>
                <w:noProof/>
                <w:webHidden/>
              </w:rPr>
              <w:instrText xml:space="preserve"> PAGEREF _Toc231810427 \h </w:instrText>
            </w:r>
            <w:r>
              <w:rPr>
                <w:noProof/>
                <w:webHidden/>
              </w:rPr>
            </w:r>
            <w:r>
              <w:rPr>
                <w:noProof/>
                <w:webHidden/>
              </w:rPr>
              <w:fldChar w:fldCharType="separate"/>
            </w:r>
            <w:r>
              <w:rPr>
                <w:noProof/>
                <w:webHidden/>
              </w:rPr>
              <w:t>4</w:t>
            </w:r>
            <w:r>
              <w:rPr>
                <w:noProof/>
                <w:webHidden/>
              </w:rPr>
              <w:fldChar w:fldCharType="end"/>
            </w:r>
          </w:hyperlink>
        </w:p>
        <w:p w14:paraId="2BF1CF42" w14:textId="0E3BF1F8" w:rsidR="003016C9" w:rsidRDefault="003016C9">
          <w:pPr>
            <w:pStyle w:val="Obsah1"/>
            <w:tabs>
              <w:tab w:val="right" w:leader="dot" w:pos="9061"/>
            </w:tabs>
            <w:rPr>
              <w:rFonts w:eastAsiaTheme="minorEastAsia"/>
              <w:noProof/>
              <w:kern w:val="2"/>
              <w:sz w:val="24"/>
              <w:szCs w:val="24"/>
              <w:lang w:eastAsia="sk-SK"/>
              <w14:ligatures w14:val="standardContextual"/>
            </w:rPr>
          </w:pPr>
          <w:hyperlink w:anchor="_Toc231810428" w:history="1">
            <w:r w:rsidRPr="00A82084">
              <w:rPr>
                <w:rStyle w:val="Hypertextovprepojenie"/>
                <w:rFonts w:cstheme="minorHAnsi"/>
                <w:b/>
                <w:bCs/>
                <w:smallCaps/>
                <w:noProof/>
                <w:lang w:eastAsia="sk-SK"/>
              </w:rPr>
              <w:t>3. Informácie pre podávanie ŽoPP</w:t>
            </w:r>
            <w:r>
              <w:rPr>
                <w:noProof/>
                <w:webHidden/>
              </w:rPr>
              <w:tab/>
            </w:r>
            <w:r>
              <w:rPr>
                <w:noProof/>
                <w:webHidden/>
              </w:rPr>
              <w:fldChar w:fldCharType="begin"/>
            </w:r>
            <w:r>
              <w:rPr>
                <w:noProof/>
                <w:webHidden/>
              </w:rPr>
              <w:instrText xml:space="preserve"> PAGEREF _Toc231810428 \h </w:instrText>
            </w:r>
            <w:r>
              <w:rPr>
                <w:noProof/>
                <w:webHidden/>
              </w:rPr>
            </w:r>
            <w:r>
              <w:rPr>
                <w:noProof/>
                <w:webHidden/>
              </w:rPr>
              <w:fldChar w:fldCharType="separate"/>
            </w:r>
            <w:r>
              <w:rPr>
                <w:noProof/>
                <w:webHidden/>
              </w:rPr>
              <w:t>6</w:t>
            </w:r>
            <w:r>
              <w:rPr>
                <w:noProof/>
                <w:webHidden/>
              </w:rPr>
              <w:fldChar w:fldCharType="end"/>
            </w:r>
          </w:hyperlink>
        </w:p>
        <w:p w14:paraId="76A8DD1B" w14:textId="20E5AAE2" w:rsidR="003016C9" w:rsidRDefault="003016C9">
          <w:pPr>
            <w:pStyle w:val="Obsah1"/>
            <w:tabs>
              <w:tab w:val="right" w:leader="dot" w:pos="9061"/>
            </w:tabs>
            <w:rPr>
              <w:rFonts w:eastAsiaTheme="minorEastAsia"/>
              <w:noProof/>
              <w:kern w:val="2"/>
              <w:sz w:val="24"/>
              <w:szCs w:val="24"/>
              <w:lang w:eastAsia="sk-SK"/>
              <w14:ligatures w14:val="standardContextual"/>
            </w:rPr>
          </w:pPr>
          <w:hyperlink w:anchor="_Toc231810429" w:history="1">
            <w:r w:rsidRPr="00A82084">
              <w:rPr>
                <w:rStyle w:val="Hypertextovprepojenie"/>
                <w:rFonts w:cstheme="minorHAnsi"/>
                <w:b/>
                <w:bCs/>
                <w:smallCaps/>
                <w:noProof/>
                <w:lang w:eastAsia="sk-SK"/>
              </w:rPr>
              <w:t>4. Podmienky poskytnutia príspevku</w:t>
            </w:r>
            <w:r>
              <w:rPr>
                <w:noProof/>
                <w:webHidden/>
              </w:rPr>
              <w:tab/>
            </w:r>
            <w:r>
              <w:rPr>
                <w:noProof/>
                <w:webHidden/>
              </w:rPr>
              <w:fldChar w:fldCharType="begin"/>
            </w:r>
            <w:r>
              <w:rPr>
                <w:noProof/>
                <w:webHidden/>
              </w:rPr>
              <w:instrText xml:space="preserve"> PAGEREF _Toc231810429 \h </w:instrText>
            </w:r>
            <w:r>
              <w:rPr>
                <w:noProof/>
                <w:webHidden/>
              </w:rPr>
            </w:r>
            <w:r>
              <w:rPr>
                <w:noProof/>
                <w:webHidden/>
              </w:rPr>
              <w:fldChar w:fldCharType="separate"/>
            </w:r>
            <w:r>
              <w:rPr>
                <w:noProof/>
                <w:webHidden/>
              </w:rPr>
              <w:t>7</w:t>
            </w:r>
            <w:r>
              <w:rPr>
                <w:noProof/>
                <w:webHidden/>
              </w:rPr>
              <w:fldChar w:fldCharType="end"/>
            </w:r>
          </w:hyperlink>
        </w:p>
        <w:p w14:paraId="4737559C" w14:textId="22252FDD" w:rsidR="003016C9" w:rsidRDefault="003016C9">
          <w:pPr>
            <w:pStyle w:val="Obsah1"/>
            <w:tabs>
              <w:tab w:val="right" w:leader="dot" w:pos="9061"/>
            </w:tabs>
            <w:rPr>
              <w:rFonts w:eastAsiaTheme="minorEastAsia"/>
              <w:noProof/>
              <w:kern w:val="2"/>
              <w:sz w:val="24"/>
              <w:szCs w:val="24"/>
              <w:lang w:eastAsia="sk-SK"/>
              <w14:ligatures w14:val="standardContextual"/>
            </w:rPr>
          </w:pPr>
          <w:hyperlink w:anchor="_Toc231810430" w:history="1">
            <w:r w:rsidRPr="00A82084">
              <w:rPr>
                <w:rStyle w:val="Hypertextovprepojenie"/>
                <w:rFonts w:cstheme="minorHAnsi"/>
                <w:b/>
                <w:bCs/>
                <w:smallCaps/>
                <w:noProof/>
                <w:lang w:eastAsia="sk-SK"/>
              </w:rPr>
              <w:t>6. Rozhodnutia vydané v konaní o žiadosti</w:t>
            </w:r>
            <w:r>
              <w:rPr>
                <w:noProof/>
                <w:webHidden/>
              </w:rPr>
              <w:tab/>
            </w:r>
            <w:r>
              <w:rPr>
                <w:noProof/>
                <w:webHidden/>
              </w:rPr>
              <w:fldChar w:fldCharType="begin"/>
            </w:r>
            <w:r>
              <w:rPr>
                <w:noProof/>
                <w:webHidden/>
              </w:rPr>
              <w:instrText xml:space="preserve"> PAGEREF _Toc231810430 \h </w:instrText>
            </w:r>
            <w:r>
              <w:rPr>
                <w:noProof/>
                <w:webHidden/>
              </w:rPr>
            </w:r>
            <w:r>
              <w:rPr>
                <w:noProof/>
                <w:webHidden/>
              </w:rPr>
              <w:fldChar w:fldCharType="separate"/>
            </w:r>
            <w:r>
              <w:rPr>
                <w:noProof/>
                <w:webHidden/>
              </w:rPr>
              <w:t>10</w:t>
            </w:r>
            <w:r>
              <w:rPr>
                <w:noProof/>
                <w:webHidden/>
              </w:rPr>
              <w:fldChar w:fldCharType="end"/>
            </w:r>
          </w:hyperlink>
        </w:p>
        <w:p w14:paraId="30DC24CE" w14:textId="1F7FB30F" w:rsidR="003016C9" w:rsidRDefault="003016C9">
          <w:pPr>
            <w:pStyle w:val="Obsah1"/>
            <w:tabs>
              <w:tab w:val="right" w:leader="dot" w:pos="9061"/>
            </w:tabs>
            <w:rPr>
              <w:rFonts w:eastAsiaTheme="minorEastAsia"/>
              <w:noProof/>
              <w:kern w:val="2"/>
              <w:sz w:val="24"/>
              <w:szCs w:val="24"/>
              <w:lang w:eastAsia="sk-SK"/>
              <w14:ligatures w14:val="standardContextual"/>
            </w:rPr>
          </w:pPr>
          <w:hyperlink w:anchor="_Toc231810431" w:history="1">
            <w:r w:rsidRPr="00A82084">
              <w:rPr>
                <w:rStyle w:val="Hypertextovprepojenie"/>
                <w:rFonts w:cstheme="minorHAnsi"/>
                <w:b/>
                <w:bCs/>
                <w:smallCaps/>
                <w:noProof/>
                <w:lang w:eastAsia="sk-SK"/>
              </w:rPr>
              <w:t>7. Podpora a pomoc v prípade nejasností</w:t>
            </w:r>
            <w:r>
              <w:rPr>
                <w:noProof/>
                <w:webHidden/>
              </w:rPr>
              <w:tab/>
            </w:r>
            <w:r>
              <w:rPr>
                <w:noProof/>
                <w:webHidden/>
              </w:rPr>
              <w:fldChar w:fldCharType="begin"/>
            </w:r>
            <w:r>
              <w:rPr>
                <w:noProof/>
                <w:webHidden/>
              </w:rPr>
              <w:instrText xml:space="preserve"> PAGEREF _Toc231810431 \h </w:instrText>
            </w:r>
            <w:r>
              <w:rPr>
                <w:noProof/>
                <w:webHidden/>
              </w:rPr>
            </w:r>
            <w:r>
              <w:rPr>
                <w:noProof/>
                <w:webHidden/>
              </w:rPr>
              <w:fldChar w:fldCharType="separate"/>
            </w:r>
            <w:r>
              <w:rPr>
                <w:noProof/>
                <w:webHidden/>
              </w:rPr>
              <w:t>11</w:t>
            </w:r>
            <w:r>
              <w:rPr>
                <w:noProof/>
                <w:webHidden/>
              </w:rPr>
              <w:fldChar w:fldCharType="end"/>
            </w:r>
          </w:hyperlink>
        </w:p>
        <w:p w14:paraId="087CB23B" w14:textId="3C194F8A" w:rsidR="003016C9" w:rsidRDefault="003016C9">
          <w:pPr>
            <w:pStyle w:val="Obsah1"/>
            <w:tabs>
              <w:tab w:val="right" w:leader="dot" w:pos="9061"/>
            </w:tabs>
            <w:rPr>
              <w:rFonts w:eastAsiaTheme="minorEastAsia"/>
              <w:noProof/>
              <w:kern w:val="2"/>
              <w:sz w:val="24"/>
              <w:szCs w:val="24"/>
              <w:lang w:eastAsia="sk-SK"/>
              <w14:ligatures w14:val="standardContextual"/>
            </w:rPr>
          </w:pPr>
          <w:hyperlink w:anchor="_Toc231810432" w:history="1">
            <w:r w:rsidRPr="00A82084">
              <w:rPr>
                <w:rStyle w:val="Hypertextovprepojenie"/>
                <w:rFonts w:cstheme="minorHAnsi"/>
                <w:b/>
                <w:bCs/>
                <w:smallCaps/>
                <w:noProof/>
                <w:lang w:eastAsia="sk-SK"/>
              </w:rPr>
              <w:t>8. Dôležité lehoty</w:t>
            </w:r>
            <w:r>
              <w:rPr>
                <w:noProof/>
                <w:webHidden/>
              </w:rPr>
              <w:tab/>
            </w:r>
            <w:r>
              <w:rPr>
                <w:noProof/>
                <w:webHidden/>
              </w:rPr>
              <w:fldChar w:fldCharType="begin"/>
            </w:r>
            <w:r>
              <w:rPr>
                <w:noProof/>
                <w:webHidden/>
              </w:rPr>
              <w:instrText xml:space="preserve"> PAGEREF _Toc231810432 \h </w:instrText>
            </w:r>
            <w:r>
              <w:rPr>
                <w:noProof/>
                <w:webHidden/>
              </w:rPr>
            </w:r>
            <w:r>
              <w:rPr>
                <w:noProof/>
                <w:webHidden/>
              </w:rPr>
              <w:fldChar w:fldCharType="separate"/>
            </w:r>
            <w:r>
              <w:rPr>
                <w:noProof/>
                <w:webHidden/>
              </w:rPr>
              <w:t>11</w:t>
            </w:r>
            <w:r>
              <w:rPr>
                <w:noProof/>
                <w:webHidden/>
              </w:rPr>
              <w:fldChar w:fldCharType="end"/>
            </w:r>
          </w:hyperlink>
        </w:p>
        <w:p w14:paraId="08AE5706" w14:textId="32CE282C" w:rsidR="004A66DC" w:rsidRDefault="004A66DC">
          <w:r>
            <w:rPr>
              <w:b/>
              <w:bCs/>
            </w:rPr>
            <w:fldChar w:fldCharType="end"/>
          </w:r>
        </w:p>
      </w:sdtContent>
    </w:sdt>
    <w:p w14:paraId="2CF92E19" w14:textId="57150EDF" w:rsidR="005C5925" w:rsidRDefault="005C5925" w:rsidP="00C758BE"/>
    <w:p w14:paraId="5DE86291" w14:textId="371A418C" w:rsidR="00DC30F7" w:rsidRDefault="00DC30F7">
      <w:r>
        <w:br w:type="page"/>
      </w:r>
    </w:p>
    <w:p w14:paraId="45EF7D18" w14:textId="77777777" w:rsidR="00DC30F7" w:rsidRPr="004804E8" w:rsidRDefault="00DC30F7" w:rsidP="004F567E">
      <w:pPr>
        <w:pStyle w:val="Nadpis1"/>
        <w:numPr>
          <w:ilvl w:val="0"/>
          <w:numId w:val="1"/>
        </w:numPr>
        <w:shd w:val="clear" w:color="auto" w:fill="538135" w:themeFill="accent6" w:themeFillShade="BF"/>
        <w:spacing w:before="0" w:line="240" w:lineRule="auto"/>
        <w:ind w:left="567" w:hanging="567"/>
        <w:rPr>
          <w:b/>
          <w:bCs/>
          <w:color w:val="FFFFFF" w:themeColor="background1"/>
          <w:sz w:val="24"/>
          <w:szCs w:val="24"/>
        </w:rPr>
      </w:pPr>
      <w:bookmarkStart w:id="2" w:name="_Toc231810425"/>
      <w:r w:rsidRPr="004804E8">
        <w:rPr>
          <w:rFonts w:asciiTheme="minorHAnsi" w:hAnsiTheme="minorHAnsi" w:cstheme="minorHAnsi"/>
          <w:b/>
          <w:bCs/>
          <w:smallCaps/>
          <w:color w:val="FFFFFF" w:themeColor="background1"/>
          <w:sz w:val="24"/>
          <w:szCs w:val="24"/>
          <w:lang w:eastAsia="sk-SK"/>
        </w:rPr>
        <w:lastRenderedPageBreak/>
        <w:t>Právny</w:t>
      </w:r>
      <w:r w:rsidRPr="004804E8">
        <w:rPr>
          <w:b/>
          <w:bCs/>
          <w:color w:val="FFFFFF" w:themeColor="background1"/>
          <w:sz w:val="24"/>
          <w:szCs w:val="24"/>
        </w:rPr>
        <w:t xml:space="preserve"> </w:t>
      </w:r>
      <w:r w:rsidRPr="00953201">
        <w:rPr>
          <w:b/>
          <w:bCs/>
          <w:smallCaps/>
          <w:color w:val="FFFFFF" w:themeColor="background1"/>
          <w:sz w:val="24"/>
          <w:szCs w:val="24"/>
        </w:rPr>
        <w:t>základ</w:t>
      </w:r>
      <w:bookmarkEnd w:id="2"/>
    </w:p>
    <w:p w14:paraId="724B6DF8" w14:textId="77777777" w:rsidR="00592470" w:rsidRPr="00592470" w:rsidRDefault="00592470" w:rsidP="00D627AA">
      <w:pPr>
        <w:spacing w:after="0"/>
        <w:jc w:val="both"/>
        <w:rPr>
          <w:bCs/>
        </w:rPr>
      </w:pPr>
    </w:p>
    <w:p w14:paraId="0F9ED1AC" w14:textId="017A305E" w:rsidR="00DC30F7" w:rsidRPr="00592470" w:rsidRDefault="00592470" w:rsidP="00D627AA">
      <w:pPr>
        <w:spacing w:after="0"/>
        <w:ind w:firstLine="567"/>
        <w:jc w:val="both"/>
        <w:rPr>
          <w:bCs/>
        </w:rPr>
      </w:pPr>
      <w:r w:rsidRPr="00592470">
        <w:rPr>
          <w:bCs/>
        </w:rPr>
        <w:t>Ustanovenia tejto P</w:t>
      </w:r>
      <w:r w:rsidR="00DC30F7" w:rsidRPr="00592470">
        <w:rPr>
          <w:bCs/>
        </w:rPr>
        <w:t xml:space="preserve">ríručky </w:t>
      </w:r>
      <w:r w:rsidRPr="00592470">
        <w:rPr>
          <w:bCs/>
        </w:rPr>
        <w:t xml:space="preserve">pre žiadateľa </w:t>
      </w:r>
      <w:r w:rsidR="00DC30F7" w:rsidRPr="00592470">
        <w:rPr>
          <w:bCs/>
        </w:rPr>
        <w:t>vychádzajú predovšetkým z:</w:t>
      </w:r>
    </w:p>
    <w:p w14:paraId="5ADE5FB1" w14:textId="1F26817C" w:rsidR="00DC30F7" w:rsidRPr="00592470" w:rsidRDefault="00DC30F7" w:rsidP="004F567E">
      <w:pPr>
        <w:pStyle w:val="Odsekzoznamu"/>
        <w:numPr>
          <w:ilvl w:val="0"/>
          <w:numId w:val="2"/>
        </w:numPr>
        <w:spacing w:after="0" w:line="240" w:lineRule="auto"/>
        <w:ind w:left="567" w:hanging="567"/>
        <w:jc w:val="both"/>
        <w:rPr>
          <w:rFonts w:cstheme="minorHAnsi"/>
        </w:rPr>
      </w:pPr>
      <w:hyperlink r:id="rId9" w:history="1">
        <w:r w:rsidRPr="005D298B">
          <w:rPr>
            <w:rStyle w:val="Hypertextovprepojenie"/>
            <w:rFonts w:cstheme="minorHAnsi"/>
          </w:rPr>
          <w:t>S</w:t>
        </w:r>
        <w:r w:rsidR="00592470" w:rsidRPr="005D298B">
          <w:rPr>
            <w:rStyle w:val="Hypertextovprepojenie"/>
            <w:rFonts w:cstheme="minorHAnsi"/>
          </w:rPr>
          <w:t>trategického plánu Spoločnej poľnohospodárskej politiky 2023 – 2027</w:t>
        </w:r>
      </w:hyperlink>
      <w:r w:rsidRPr="00592470">
        <w:rPr>
          <w:rFonts w:cstheme="minorHAnsi"/>
        </w:rPr>
        <w:t xml:space="preserve"> (z</w:t>
      </w:r>
      <w:r w:rsidR="00FC6F04">
        <w:rPr>
          <w:rFonts w:cstheme="minorHAnsi"/>
        </w:rPr>
        <w:t xml:space="preserve">verejnený na webovom sídle </w:t>
      </w:r>
      <w:r w:rsidR="0029010A">
        <w:rPr>
          <w:rFonts w:cstheme="minorHAnsi"/>
        </w:rPr>
        <w:t>Platobnej agentúry</w:t>
      </w:r>
      <w:r w:rsidR="00A70439">
        <w:rPr>
          <w:rFonts w:cstheme="minorHAnsi"/>
        </w:rPr>
        <w:t xml:space="preserve"> a</w:t>
      </w:r>
      <w:r w:rsidR="00597BDD">
        <w:rPr>
          <w:rFonts w:cstheme="minorHAnsi"/>
        </w:rPr>
        <w:t> Ministerstva pôdohospodárstva a rozvoja vidieka Slovenskej republiky ďalej aj „</w:t>
      </w:r>
      <w:r w:rsidR="00A70439">
        <w:rPr>
          <w:rFonts w:cstheme="minorHAnsi"/>
        </w:rPr>
        <w:t>MPRV SR</w:t>
      </w:r>
      <w:r w:rsidR="000055C4">
        <w:rPr>
          <w:rFonts w:cstheme="minorHAnsi"/>
        </w:rPr>
        <w:t>“</w:t>
      </w:r>
      <w:r w:rsidR="005D298B">
        <w:rPr>
          <w:rFonts w:cstheme="minorHAnsi"/>
        </w:rPr>
        <w:t>)</w:t>
      </w:r>
      <w:r w:rsidR="00FC6F04">
        <w:rPr>
          <w:rFonts w:cstheme="minorHAnsi"/>
        </w:rPr>
        <w:t>,</w:t>
      </w:r>
    </w:p>
    <w:p w14:paraId="2009E996" w14:textId="72CC1246" w:rsidR="00DC30F7" w:rsidRPr="00592470" w:rsidRDefault="00DC30F7" w:rsidP="004F567E">
      <w:pPr>
        <w:pStyle w:val="Odsekzoznamu"/>
        <w:numPr>
          <w:ilvl w:val="0"/>
          <w:numId w:val="2"/>
        </w:numPr>
        <w:spacing w:after="0" w:line="240" w:lineRule="auto"/>
        <w:ind w:left="567" w:hanging="567"/>
        <w:jc w:val="both"/>
        <w:rPr>
          <w:rFonts w:cstheme="minorHAnsi"/>
        </w:rPr>
      </w:pPr>
      <w:r w:rsidRPr="00592470">
        <w:rPr>
          <w:rFonts w:cstheme="minorHAnsi"/>
        </w:rPr>
        <w:t xml:space="preserve">Systému riadenia </w:t>
      </w:r>
      <w:r w:rsidR="00592470" w:rsidRPr="00592470">
        <w:rPr>
          <w:rFonts w:cstheme="minorHAnsi"/>
        </w:rPr>
        <w:t xml:space="preserve">projektových intervencií Strategického plánu Spoločnej poľnohospodárskej politiky 2023 – 2027 </w:t>
      </w:r>
      <w:r w:rsidRPr="00592470">
        <w:rPr>
          <w:rFonts w:cstheme="minorHAnsi"/>
        </w:rPr>
        <w:t>(</w:t>
      </w:r>
      <w:r w:rsidR="00592470" w:rsidRPr="00592470">
        <w:rPr>
          <w:rFonts w:cstheme="minorHAnsi"/>
        </w:rPr>
        <w:t>ďalej len „</w:t>
      </w:r>
      <w:hyperlink r:id="rId10" w:history="1">
        <w:r w:rsidR="00592470" w:rsidRPr="005D298B">
          <w:rPr>
            <w:rStyle w:val="Hypertextovprepojenie"/>
            <w:rFonts w:cstheme="minorHAnsi"/>
          </w:rPr>
          <w:t>Systém riadenia projektových intervencií</w:t>
        </w:r>
      </w:hyperlink>
      <w:r w:rsidR="00592470" w:rsidRPr="00592470">
        <w:rPr>
          <w:rFonts w:cstheme="minorHAnsi"/>
        </w:rPr>
        <w:t xml:space="preserve">“ </w:t>
      </w:r>
      <w:r w:rsidRPr="00592470">
        <w:rPr>
          <w:rFonts w:cstheme="minorHAnsi"/>
        </w:rPr>
        <w:t xml:space="preserve">zverejnený na webovom sídle </w:t>
      </w:r>
      <w:r w:rsidR="0029010A">
        <w:rPr>
          <w:rFonts w:cstheme="minorHAnsi"/>
        </w:rPr>
        <w:t>Platobnej agentúry</w:t>
      </w:r>
      <w:r w:rsidR="0029010A" w:rsidRPr="00592470">
        <w:rPr>
          <w:rFonts w:cstheme="minorHAnsi"/>
        </w:rPr>
        <w:t xml:space="preserve"> </w:t>
      </w:r>
      <w:r w:rsidR="00592470" w:rsidRPr="00592470">
        <w:rPr>
          <w:rFonts w:cstheme="minorHAnsi"/>
        </w:rPr>
        <w:t>a</w:t>
      </w:r>
      <w:r w:rsidR="00FC6F04">
        <w:rPr>
          <w:rFonts w:cstheme="minorHAnsi"/>
        </w:rPr>
        <w:t xml:space="preserve"> MPRV SR),</w:t>
      </w:r>
    </w:p>
    <w:p w14:paraId="3752E2A1" w14:textId="6B8E0D48" w:rsidR="00DC30F7" w:rsidRDefault="00DC30F7" w:rsidP="004F567E">
      <w:pPr>
        <w:pStyle w:val="Odsekzoznamu"/>
        <w:numPr>
          <w:ilvl w:val="0"/>
          <w:numId w:val="2"/>
        </w:numPr>
        <w:spacing w:after="0" w:line="240" w:lineRule="auto"/>
        <w:ind w:left="567" w:hanging="567"/>
        <w:jc w:val="both"/>
        <w:rPr>
          <w:rFonts w:cstheme="minorHAnsi"/>
        </w:rPr>
      </w:pPr>
      <w:r w:rsidRPr="00592470">
        <w:rPr>
          <w:rFonts w:cstheme="minorHAnsi"/>
        </w:rPr>
        <w:t>Systému finančného riadenia európskeho poľnohospodárskeho fondu pre rozvoj vidieka v rámci strategického plánu spoločnej poľnohospodárskej politiky 2023 – 2027</w:t>
      </w:r>
      <w:r w:rsidR="00592470" w:rsidRPr="00592470">
        <w:rPr>
          <w:rFonts w:cstheme="minorHAnsi"/>
        </w:rPr>
        <w:t xml:space="preserve"> (ďalej len „</w:t>
      </w:r>
      <w:hyperlink r:id="rId11" w:history="1">
        <w:r w:rsidR="00592470" w:rsidRPr="005D298B">
          <w:rPr>
            <w:rStyle w:val="Hypertextovprepojenie"/>
            <w:rFonts w:cstheme="minorHAnsi"/>
          </w:rPr>
          <w:t>Systém finančného riadenia</w:t>
        </w:r>
      </w:hyperlink>
      <w:r w:rsidR="00592470" w:rsidRPr="00592470">
        <w:rPr>
          <w:rFonts w:cstheme="minorHAnsi"/>
        </w:rPr>
        <w:t>“</w:t>
      </w:r>
      <w:r w:rsidRPr="00592470">
        <w:rPr>
          <w:rFonts w:cstheme="minorHAnsi"/>
        </w:rPr>
        <w:t xml:space="preserve"> zverejnený na webovom sídle </w:t>
      </w:r>
      <w:r w:rsidR="0029010A">
        <w:rPr>
          <w:rFonts w:cstheme="minorHAnsi"/>
        </w:rPr>
        <w:t>Platobnej agentúry</w:t>
      </w:r>
      <w:r w:rsidR="0029010A" w:rsidRPr="00592470">
        <w:rPr>
          <w:rFonts w:cstheme="minorHAnsi"/>
        </w:rPr>
        <w:t xml:space="preserve"> </w:t>
      </w:r>
      <w:r w:rsidR="00592470" w:rsidRPr="00592470">
        <w:rPr>
          <w:rFonts w:cstheme="minorHAnsi"/>
        </w:rPr>
        <w:t>a</w:t>
      </w:r>
      <w:r w:rsidR="00FC6F04">
        <w:rPr>
          <w:rFonts w:cstheme="minorHAnsi"/>
        </w:rPr>
        <w:t xml:space="preserve"> MPRV SR),</w:t>
      </w:r>
    </w:p>
    <w:p w14:paraId="78D5DA21" w14:textId="149A0FB2" w:rsidR="00FC6F04" w:rsidRDefault="00FC6F04" w:rsidP="004F567E">
      <w:pPr>
        <w:pStyle w:val="Odsekzoznamu"/>
        <w:numPr>
          <w:ilvl w:val="0"/>
          <w:numId w:val="2"/>
        </w:numPr>
        <w:spacing w:after="0" w:line="240" w:lineRule="auto"/>
        <w:ind w:left="567" w:hanging="567"/>
        <w:jc w:val="both"/>
        <w:rPr>
          <w:rFonts w:cstheme="minorHAnsi"/>
        </w:rPr>
      </w:pPr>
      <w:r>
        <w:rPr>
          <w:rFonts w:cstheme="minorHAnsi"/>
        </w:rPr>
        <w:t>Metodického usmernenia Riadiaceho orgánu č. 1/2025 o podmienkach poskytnutia príspevku na projektové intervencie v rámci Strategického plánu SPP 2023 – 2027 (ďalej len „</w:t>
      </w:r>
      <w:hyperlink r:id="rId12" w:history="1">
        <w:r w:rsidRPr="005D298B">
          <w:rPr>
            <w:rStyle w:val="Hypertextovprepojenie"/>
            <w:rFonts w:cstheme="minorHAnsi"/>
          </w:rPr>
          <w:t>MURO č. 1</w:t>
        </w:r>
      </w:hyperlink>
      <w:r>
        <w:rPr>
          <w:rFonts w:cstheme="minorHAnsi"/>
        </w:rPr>
        <w:t>“),</w:t>
      </w:r>
    </w:p>
    <w:p w14:paraId="1A9B4430"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2/2025 o obstarávaní tovarov, služieb a stavebných prác pri implementácii projektových intervencií v rámci strategického plánu SPP 2023 – 2027 (ďalej len „</w:t>
      </w:r>
      <w:hyperlink r:id="rId13" w:tgtFrame="_blank" w:history="1">
        <w:r w:rsidRPr="007378C0">
          <w:rPr>
            <w:rStyle w:val="Hypertextovprepojenie"/>
            <w:rFonts w:cstheme="minorHAnsi"/>
          </w:rPr>
          <w:t>MURO č. 2</w:t>
        </w:r>
      </w:hyperlink>
      <w:r w:rsidRPr="007378C0">
        <w:rPr>
          <w:rFonts w:cstheme="minorHAnsi"/>
        </w:rPr>
        <w:t>“), </w:t>
      </w:r>
    </w:p>
    <w:p w14:paraId="51939AF0"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3/2025 o verejnom obstarávaní tovarov, služieb a stavebných prác pri implementácii projektových intervencií v rámci strategického plánu SPP 2023 – 2027 (ďalej len „</w:t>
      </w:r>
      <w:hyperlink r:id="rId14" w:tgtFrame="_blank" w:history="1">
        <w:r w:rsidRPr="007378C0">
          <w:rPr>
            <w:rStyle w:val="Hypertextovprepojenie"/>
            <w:rFonts w:cstheme="minorHAnsi"/>
          </w:rPr>
          <w:t>MURO č. 3</w:t>
        </w:r>
      </w:hyperlink>
      <w:r w:rsidRPr="007378C0">
        <w:rPr>
          <w:rFonts w:cstheme="minorHAnsi"/>
        </w:rPr>
        <w:t>“), </w:t>
      </w:r>
    </w:p>
    <w:p w14:paraId="678F4BC1" w14:textId="77777777" w:rsidR="005D298B"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4/2025 o konflikte záujmov pri implementácii projektových intervencií v rámci strategického plánu SPP 2023 – 2027 (ďalej len „</w:t>
      </w:r>
      <w:hyperlink r:id="rId15" w:tgtFrame="_blank" w:history="1">
        <w:r w:rsidRPr="007378C0">
          <w:rPr>
            <w:rStyle w:val="Hypertextovprepojenie"/>
            <w:rFonts w:cstheme="minorHAnsi"/>
          </w:rPr>
          <w:t>MURO č. 4</w:t>
        </w:r>
      </w:hyperlink>
      <w:r w:rsidRPr="007378C0">
        <w:rPr>
          <w:rFonts w:cstheme="minorHAnsi"/>
        </w:rPr>
        <w:t>“),</w:t>
      </w:r>
    </w:p>
    <w:p w14:paraId="26ABB731" w14:textId="3DE77C66" w:rsidR="007378C0" w:rsidRPr="007378C0" w:rsidRDefault="005D298B" w:rsidP="007378C0">
      <w:pPr>
        <w:pStyle w:val="Odsekzoznamu"/>
        <w:numPr>
          <w:ilvl w:val="0"/>
          <w:numId w:val="2"/>
        </w:numPr>
        <w:ind w:left="567" w:hanging="567"/>
        <w:jc w:val="both"/>
        <w:rPr>
          <w:rFonts w:cstheme="minorHAnsi"/>
        </w:rPr>
      </w:pPr>
      <w:r w:rsidRPr="007378C0">
        <w:rPr>
          <w:rFonts w:cstheme="minorHAnsi"/>
        </w:rPr>
        <w:t xml:space="preserve">Metodického usmernenia Riadiaceho orgánu č. </w:t>
      </w:r>
      <w:r>
        <w:rPr>
          <w:rFonts w:cstheme="minorHAnsi"/>
        </w:rPr>
        <w:t>5</w:t>
      </w:r>
      <w:r w:rsidRPr="007378C0">
        <w:rPr>
          <w:rFonts w:cstheme="minorHAnsi"/>
        </w:rPr>
        <w:t xml:space="preserve">/2025 o </w:t>
      </w:r>
      <w:r>
        <w:t>kontrolných procesoch zabezpečujúcich overenie oprávnenosti výdavkov pri</w:t>
      </w:r>
      <w:r w:rsidRPr="007378C0">
        <w:rPr>
          <w:rFonts w:cstheme="minorHAnsi"/>
        </w:rPr>
        <w:t xml:space="preserve"> implementácii projektových intervencií v</w:t>
      </w:r>
      <w:r>
        <w:rPr>
          <w:rFonts w:cstheme="minorHAnsi"/>
        </w:rPr>
        <w:t> </w:t>
      </w:r>
      <w:r w:rsidRPr="007378C0">
        <w:rPr>
          <w:rFonts w:cstheme="minorHAnsi"/>
        </w:rPr>
        <w:t>rámci strategického plánu SPP 2023 – 2027 (ďalej len „</w:t>
      </w:r>
      <w:hyperlink r:id="rId16" w:tgtFrame="_blank" w:history="1">
        <w:r w:rsidRPr="007378C0">
          <w:rPr>
            <w:rStyle w:val="Hypertextovprepojenie"/>
            <w:rFonts w:cstheme="minorHAnsi"/>
          </w:rPr>
          <w:t xml:space="preserve">MURO č. </w:t>
        </w:r>
        <w:r>
          <w:rPr>
            <w:rStyle w:val="Hypertextovprepojenie"/>
            <w:rFonts w:cstheme="minorHAnsi"/>
          </w:rPr>
          <w:t>5</w:t>
        </w:r>
      </w:hyperlink>
      <w:r w:rsidRPr="007378C0">
        <w:rPr>
          <w:rFonts w:cstheme="minorHAnsi"/>
        </w:rPr>
        <w:t>“),</w:t>
      </w:r>
      <w:r w:rsidR="007378C0" w:rsidRPr="007378C0">
        <w:rPr>
          <w:rFonts w:cstheme="minorHAnsi"/>
        </w:rPr>
        <w:t> </w:t>
      </w:r>
    </w:p>
    <w:p w14:paraId="249F89A6"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6/2025 o nezrovnalostiach, korekciách a sankciách vo verejnom obstarávaní, obstarávaní a pri implementácii projektových intervencií v rámci Strategického plánu SPP 2023 – 2027 (ďalej len „</w:t>
      </w:r>
      <w:hyperlink r:id="rId17" w:tgtFrame="_blank" w:history="1">
        <w:r w:rsidRPr="007378C0">
          <w:rPr>
            <w:rStyle w:val="Hypertextovprepojenie"/>
            <w:rFonts w:cstheme="minorHAnsi"/>
          </w:rPr>
          <w:t>MURO č. 6</w:t>
        </w:r>
      </w:hyperlink>
      <w:r w:rsidRPr="007378C0">
        <w:rPr>
          <w:rFonts w:cstheme="minorHAnsi"/>
        </w:rPr>
        <w:t>“), </w:t>
      </w:r>
    </w:p>
    <w:p w14:paraId="178F2D76" w14:textId="7C233F97" w:rsidR="00592470" w:rsidRPr="00592470" w:rsidRDefault="00597BDD" w:rsidP="004F567E">
      <w:pPr>
        <w:pStyle w:val="Odsekzoznamu"/>
        <w:numPr>
          <w:ilvl w:val="0"/>
          <w:numId w:val="2"/>
        </w:numPr>
        <w:spacing w:after="0" w:line="240" w:lineRule="auto"/>
        <w:ind w:left="567" w:hanging="567"/>
        <w:jc w:val="both"/>
        <w:rPr>
          <w:rFonts w:cstheme="minorHAnsi"/>
        </w:rPr>
      </w:pPr>
      <w:r>
        <w:rPr>
          <w:rFonts w:cstheme="minorHAnsi"/>
        </w:rPr>
        <w:t>L</w:t>
      </w:r>
      <w:r w:rsidR="00DC30F7" w:rsidRPr="00592470">
        <w:rPr>
          <w:rFonts w:cstheme="minorHAnsi"/>
        </w:rPr>
        <w:t>egislatívy EÚ (zverejnená na webovom sídle EÚ: EUR-Lex</w:t>
      </w:r>
      <w:r w:rsidR="00592470" w:rsidRPr="00592470">
        <w:rPr>
          <w:rFonts w:cstheme="minorHAnsi"/>
        </w:rPr>
        <w:t xml:space="preserve"> </w:t>
      </w:r>
      <w:hyperlink r:id="rId18" w:history="1">
        <w:r w:rsidR="00592470" w:rsidRPr="00592470">
          <w:rPr>
            <w:rStyle w:val="Hypertextovprepojenie"/>
            <w:rFonts w:cstheme="minorHAnsi"/>
          </w:rPr>
          <w:t>https://eur-lex.europa.eu/homepage.html?locale=sk</w:t>
        </w:r>
      </w:hyperlink>
      <w:r w:rsidR="00DC30F7" w:rsidRPr="00592470">
        <w:rPr>
          <w:rFonts w:cstheme="minorHAnsi"/>
        </w:rPr>
        <w:t>;</w:t>
      </w:r>
      <w:r w:rsidR="00592470" w:rsidRPr="00592470">
        <w:rPr>
          <w:rFonts w:cstheme="minorHAnsi"/>
        </w:rPr>
        <w:t xml:space="preserve"> predovšetkým:</w:t>
      </w:r>
    </w:p>
    <w:p w14:paraId="620FCE00" w14:textId="04323CA4" w:rsidR="00592470" w:rsidRPr="00592470" w:rsidRDefault="00592470" w:rsidP="00404745">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Nariadenie Európskeho parlamentu a Rady (EÚ) 2021/2115 z 2. decembra 2021, ktorým sa stanovujú pravidlá podpory strategických plánov, ktoré majú zostaviť členské štáty v rámci spoločnej poľnohospodárskej politiky (strategické plány SPP) a ktoré sú financované z</w:t>
      </w:r>
      <w:r w:rsidR="00597BDD">
        <w:rPr>
          <w:rFonts w:ascii="Calibri" w:hAnsi="Calibri" w:cs="Calibri"/>
          <w:iCs/>
          <w:color w:val="000000"/>
        </w:rPr>
        <w:t> </w:t>
      </w:r>
      <w:r w:rsidRPr="00592470">
        <w:rPr>
          <w:rFonts w:ascii="Calibri" w:hAnsi="Calibri" w:cs="Calibri"/>
          <w:iCs/>
          <w:color w:val="000000"/>
        </w:rPr>
        <w:t>Európskeho poľnohospodárskeho záručného fondu (EPZF) a Európskeho poľnohospodárskeho fondu pre rozvoj vidieka (EPFRV), a ktorým sa zrušujú nariadenia (EÚ) č. 1305/2013 a (EÚ) č. 1307/2013 v platnom znení.</w:t>
      </w:r>
    </w:p>
    <w:p w14:paraId="5B2E5922" w14:textId="5A5BFAB0" w:rsidR="00592470" w:rsidRPr="00592470" w:rsidRDefault="00592470" w:rsidP="00404745">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Nariadenie Európskeho parlamentu a Rady (EÚ) 2021/2116 z 2. decembra 2021 o</w:t>
      </w:r>
      <w:r w:rsidR="00597BDD">
        <w:rPr>
          <w:rFonts w:ascii="Calibri" w:hAnsi="Calibri" w:cs="Calibri"/>
          <w:iCs/>
          <w:color w:val="000000"/>
        </w:rPr>
        <w:t> </w:t>
      </w:r>
      <w:r w:rsidRPr="00592470">
        <w:rPr>
          <w:rFonts w:ascii="Calibri" w:hAnsi="Calibri" w:cs="Calibri"/>
          <w:iCs/>
          <w:color w:val="000000"/>
        </w:rPr>
        <w:t xml:space="preserve">financovaní, riadení a monitorovaní spoločnej poľnohospodárskej politiky a o zrušení nariadenia (EÚ) č. 1306/2013 v platnom znení </w:t>
      </w:r>
    </w:p>
    <w:p w14:paraId="25E62751" w14:textId="61C8E8B9" w:rsidR="00592470" w:rsidRPr="00592470" w:rsidRDefault="00592470" w:rsidP="00404745">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 xml:space="preserve">Nariadenie Európskeho parlamentu a Rady (EÚ, </w:t>
      </w:r>
      <w:proofErr w:type="spellStart"/>
      <w:r w:rsidRPr="00592470">
        <w:rPr>
          <w:rFonts w:ascii="Calibri" w:hAnsi="Calibri" w:cs="Calibri"/>
          <w:iCs/>
          <w:color w:val="000000"/>
        </w:rPr>
        <w:t>Euratom</w:t>
      </w:r>
      <w:proofErr w:type="spellEnd"/>
      <w:r w:rsidRPr="00592470">
        <w:rPr>
          <w:rFonts w:ascii="Calibri" w:hAnsi="Calibri" w:cs="Calibri"/>
          <w:iCs/>
          <w:color w:val="000000"/>
        </w:rPr>
        <w:t>) 2024/2509 z 23. septembra 2024 o rozpočtových pravidlách, ktoré sa vzťahujú na všeobecný rozpočet</w:t>
      </w:r>
    </w:p>
    <w:p w14:paraId="023970B3" w14:textId="1AEABF8F" w:rsidR="00592470" w:rsidRPr="00592470" w:rsidRDefault="00597BDD" w:rsidP="00404745">
      <w:pPr>
        <w:pStyle w:val="Odsekzoznamu"/>
        <w:numPr>
          <w:ilvl w:val="0"/>
          <w:numId w:val="2"/>
        </w:numPr>
        <w:spacing w:after="0" w:line="240" w:lineRule="auto"/>
        <w:ind w:left="567" w:hanging="567"/>
        <w:jc w:val="both"/>
      </w:pPr>
      <w:r>
        <w:rPr>
          <w:rFonts w:cstheme="minorHAnsi"/>
        </w:rPr>
        <w:t>L</w:t>
      </w:r>
      <w:r w:rsidR="00DC30F7" w:rsidRPr="00592470">
        <w:rPr>
          <w:rFonts w:cstheme="minorHAnsi"/>
        </w:rPr>
        <w:t>egislatívy Slovenskej republiky (zverejnen</w:t>
      </w:r>
      <w:r>
        <w:rPr>
          <w:rFonts w:cstheme="minorHAnsi"/>
        </w:rPr>
        <w:t>á</w:t>
      </w:r>
      <w:r w:rsidR="00DC30F7" w:rsidRPr="00592470">
        <w:rPr>
          <w:rFonts w:cstheme="minorHAnsi"/>
        </w:rPr>
        <w:t xml:space="preserve"> v Zbierke zákonov SR</w:t>
      </w:r>
      <w:r w:rsidR="00374862" w:rsidRPr="00592470">
        <w:rPr>
          <w:rFonts w:cstheme="minorHAnsi"/>
        </w:rPr>
        <w:t xml:space="preserve"> </w:t>
      </w:r>
      <w:hyperlink r:id="rId19" w:history="1">
        <w:r w:rsidR="00592470" w:rsidRPr="00592470">
          <w:rPr>
            <w:rStyle w:val="Hypertextovprepojenie"/>
            <w:rFonts w:cstheme="minorHAnsi"/>
          </w:rPr>
          <w:t>https://www.slov-lex.sk/domov</w:t>
        </w:r>
      </w:hyperlink>
      <w:r w:rsidR="00592470" w:rsidRPr="00592470">
        <w:rPr>
          <w:rFonts w:cstheme="minorHAnsi"/>
        </w:rPr>
        <w:t>; predovšetkým:</w:t>
      </w:r>
    </w:p>
    <w:p w14:paraId="6D0DAECF" w14:textId="606496FE" w:rsidR="00592470" w:rsidRPr="00592470" w:rsidRDefault="00592470" w:rsidP="00404745">
      <w:pPr>
        <w:pStyle w:val="Odsekzoznamu"/>
        <w:numPr>
          <w:ilvl w:val="0"/>
          <w:numId w:val="4"/>
        </w:numPr>
        <w:spacing w:after="0" w:line="240" w:lineRule="auto"/>
        <w:ind w:left="993" w:hanging="426"/>
        <w:jc w:val="both"/>
        <w:rPr>
          <w:rFonts w:cstheme="minorHAnsi"/>
        </w:rPr>
      </w:pPr>
      <w:r w:rsidRPr="00592470">
        <w:rPr>
          <w:rFonts w:cstheme="minorHAnsi"/>
        </w:rPr>
        <w:t xml:space="preserve">Zákon č. 247/2024 Z. z. </w:t>
      </w:r>
      <w:r w:rsidRPr="00592470">
        <w:rPr>
          <w:rFonts w:cstheme="minorHAnsi"/>
          <w:bCs/>
          <w:color w:val="000000"/>
          <w:shd w:val="clear" w:color="auto" w:fill="FFFFFF"/>
        </w:rPr>
        <w:t>o príspevkoch poskytovaných z Európskeho poľnohospodárskeho fondu pre rozvoj vidieka a o zmene a doplnení niektorých zákonov (ďalej len „zákon o príspevkoch“)</w:t>
      </w:r>
      <w:r>
        <w:rPr>
          <w:rFonts w:cstheme="minorHAnsi"/>
          <w:bCs/>
          <w:color w:val="000000"/>
          <w:shd w:val="clear" w:color="auto" w:fill="FFFFFF"/>
        </w:rPr>
        <w:t>.</w:t>
      </w:r>
    </w:p>
    <w:p w14:paraId="0E01753B" w14:textId="7DF8F8B0" w:rsidR="00592470" w:rsidRDefault="00592470" w:rsidP="004F567E">
      <w:pPr>
        <w:pStyle w:val="Odsekzoznamu"/>
        <w:numPr>
          <w:ilvl w:val="0"/>
          <w:numId w:val="2"/>
        </w:numPr>
        <w:spacing w:after="0" w:line="240" w:lineRule="auto"/>
        <w:ind w:left="567" w:hanging="567"/>
        <w:jc w:val="both"/>
        <w:rPr>
          <w:rFonts w:cstheme="minorHAnsi"/>
        </w:rPr>
      </w:pPr>
      <w:r>
        <w:rPr>
          <w:rFonts w:cstheme="minorHAnsi"/>
        </w:rPr>
        <w:t xml:space="preserve">Výzvy </w:t>
      </w:r>
      <w:r w:rsidR="00E86312">
        <w:rPr>
          <w:rFonts w:cstheme="minorHAnsi"/>
        </w:rPr>
        <w:t xml:space="preserve">na predkladanie </w:t>
      </w:r>
      <w:r w:rsidR="00E86312" w:rsidRPr="00FE7E67">
        <w:rPr>
          <w:rFonts w:cstheme="minorHAnsi"/>
        </w:rPr>
        <w:t xml:space="preserve">žiadostí č. </w:t>
      </w:r>
      <w:r w:rsidR="0074113F" w:rsidRPr="00FE7E67">
        <w:rPr>
          <w:rFonts w:cstheme="minorHAnsi"/>
        </w:rPr>
        <w:t>1</w:t>
      </w:r>
      <w:r w:rsidR="00AC42F4" w:rsidRPr="00FE7E67">
        <w:rPr>
          <w:rFonts w:cstheme="minorHAnsi"/>
        </w:rPr>
        <w:t>2</w:t>
      </w:r>
      <w:r w:rsidR="00B81012" w:rsidRPr="00FE7E67">
        <w:rPr>
          <w:rFonts w:cstheme="minorHAnsi"/>
        </w:rPr>
        <w:t>/SP/202</w:t>
      </w:r>
      <w:r w:rsidR="005D298B" w:rsidRPr="00FE7E67">
        <w:rPr>
          <w:rFonts w:cstheme="minorHAnsi"/>
        </w:rPr>
        <w:t>6</w:t>
      </w:r>
      <w:r w:rsidR="00B81012" w:rsidRPr="00FE7E67">
        <w:rPr>
          <w:rFonts w:cstheme="minorHAnsi"/>
        </w:rPr>
        <w:t>-</w:t>
      </w:r>
      <w:r w:rsidR="006E201D" w:rsidRPr="00FE7E67">
        <w:rPr>
          <w:rFonts w:cstheme="minorHAnsi"/>
        </w:rPr>
        <w:t>73</w:t>
      </w:r>
      <w:r w:rsidR="00C5123B" w:rsidRPr="00FE7E67">
        <w:rPr>
          <w:rFonts w:cstheme="minorHAnsi"/>
        </w:rPr>
        <w:t>.</w:t>
      </w:r>
      <w:r w:rsidR="00DA1953" w:rsidRPr="00FE7E67">
        <w:rPr>
          <w:rFonts w:cstheme="minorHAnsi"/>
        </w:rPr>
        <w:t>1</w:t>
      </w:r>
      <w:r w:rsidR="00AC42F4" w:rsidRPr="00FE7E67">
        <w:rPr>
          <w:rFonts w:cstheme="minorHAnsi"/>
        </w:rPr>
        <w:t>6</w:t>
      </w:r>
      <w:r w:rsidR="0034293C" w:rsidRPr="00FE7E67">
        <w:rPr>
          <w:rFonts w:cstheme="minorHAnsi"/>
        </w:rPr>
        <w:t xml:space="preserve"> </w:t>
      </w:r>
      <w:r w:rsidR="00E86312" w:rsidRPr="00FE7E67">
        <w:rPr>
          <w:rFonts w:cstheme="minorHAnsi"/>
        </w:rPr>
        <w:t>(</w:t>
      </w:r>
      <w:r w:rsidR="00E86312">
        <w:rPr>
          <w:rFonts w:cstheme="minorHAnsi"/>
        </w:rPr>
        <w:t>ďalej len „Výzva na predkladanie žiadostí</w:t>
      </w:r>
      <w:r w:rsidR="003B5A1F">
        <w:rPr>
          <w:rFonts w:cstheme="minorHAnsi"/>
        </w:rPr>
        <w:t xml:space="preserve"> alebo aj Výzva</w:t>
      </w:r>
      <w:r w:rsidR="00E86312">
        <w:rPr>
          <w:rFonts w:cstheme="minorHAnsi"/>
        </w:rPr>
        <w:t>“).</w:t>
      </w:r>
    </w:p>
    <w:p w14:paraId="0E5EF110" w14:textId="77777777" w:rsidR="00592470" w:rsidRPr="00592470" w:rsidRDefault="00592470" w:rsidP="00D627AA">
      <w:pPr>
        <w:pStyle w:val="Odsekzoznamu"/>
        <w:spacing w:after="0" w:line="240" w:lineRule="auto"/>
        <w:ind w:left="567"/>
        <w:jc w:val="both"/>
        <w:rPr>
          <w:rFonts w:cstheme="minorHAnsi"/>
        </w:rPr>
      </w:pPr>
    </w:p>
    <w:p w14:paraId="29F42CA4" w14:textId="363709A5" w:rsidR="00BB1C32" w:rsidRDefault="00482BF1" w:rsidP="00D627AA">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3" w:name="_Toc231810426"/>
      <w:r>
        <w:rPr>
          <w:rFonts w:asciiTheme="minorHAnsi" w:hAnsiTheme="minorHAnsi" w:cstheme="minorHAnsi"/>
          <w:b/>
          <w:bCs/>
          <w:smallCaps/>
          <w:color w:val="FFFFFF" w:themeColor="background1"/>
          <w:sz w:val="24"/>
          <w:szCs w:val="24"/>
          <w:lang w:eastAsia="sk-SK"/>
        </w:rPr>
        <w:lastRenderedPageBreak/>
        <w:t>2. Účel Príručky pre žiadateľa</w:t>
      </w:r>
      <w:bookmarkEnd w:id="3"/>
    </w:p>
    <w:p w14:paraId="2DA64C21" w14:textId="77777777" w:rsidR="00482BF1" w:rsidRPr="00D627AA" w:rsidRDefault="00482BF1" w:rsidP="00D627AA">
      <w:pPr>
        <w:pStyle w:val="Default"/>
        <w:jc w:val="both"/>
        <w:rPr>
          <w:rFonts w:asciiTheme="minorHAnsi" w:hAnsiTheme="minorHAnsi" w:cstheme="minorHAnsi"/>
          <w:sz w:val="22"/>
          <w:szCs w:val="22"/>
        </w:rPr>
      </w:pPr>
    </w:p>
    <w:p w14:paraId="52724A65" w14:textId="33CE6A91" w:rsidR="00D627AA" w:rsidRPr="00D627AA" w:rsidRDefault="00D627AA" w:rsidP="00C5123B">
      <w:pPr>
        <w:pStyle w:val="Default"/>
        <w:numPr>
          <w:ilvl w:val="0"/>
          <w:numId w:val="5"/>
        </w:numPr>
        <w:ind w:left="567" w:hanging="567"/>
        <w:jc w:val="both"/>
        <w:rPr>
          <w:rFonts w:asciiTheme="minorHAnsi" w:hAnsiTheme="minorHAnsi" w:cstheme="minorHAnsi"/>
          <w:sz w:val="22"/>
          <w:szCs w:val="22"/>
        </w:rPr>
      </w:pPr>
      <w:r w:rsidRPr="00D627AA">
        <w:rPr>
          <w:rFonts w:asciiTheme="minorHAnsi" w:hAnsiTheme="minorHAnsi" w:cstheme="minorHAnsi"/>
          <w:sz w:val="22"/>
          <w:szCs w:val="22"/>
        </w:rPr>
        <w:t xml:space="preserve">Táto </w:t>
      </w:r>
      <w:r w:rsidR="0008413B" w:rsidRPr="00D627AA">
        <w:rPr>
          <w:rFonts w:asciiTheme="minorHAnsi" w:hAnsiTheme="minorHAnsi" w:cstheme="minorHAnsi"/>
          <w:sz w:val="22"/>
          <w:szCs w:val="22"/>
        </w:rPr>
        <w:t>P</w:t>
      </w:r>
      <w:r w:rsidR="00CB32D1" w:rsidRPr="00D627AA">
        <w:rPr>
          <w:rFonts w:asciiTheme="minorHAnsi" w:hAnsiTheme="minorHAnsi" w:cstheme="minorHAnsi"/>
          <w:sz w:val="22"/>
          <w:szCs w:val="22"/>
        </w:rPr>
        <w:t>ríručka pre žiadateľa</w:t>
      </w:r>
      <w:r w:rsidR="000960B0" w:rsidRPr="00D627AA">
        <w:rPr>
          <w:rFonts w:asciiTheme="minorHAnsi" w:hAnsiTheme="minorHAnsi" w:cstheme="minorHAnsi"/>
          <w:sz w:val="22"/>
          <w:szCs w:val="22"/>
        </w:rPr>
        <w:t xml:space="preserve"> je predovšetkým informatívnym</w:t>
      </w:r>
      <w:r w:rsidRPr="00D627AA">
        <w:rPr>
          <w:rFonts w:asciiTheme="minorHAnsi" w:hAnsiTheme="minorHAnsi" w:cstheme="minorHAnsi"/>
          <w:sz w:val="22"/>
          <w:szCs w:val="22"/>
        </w:rPr>
        <w:t xml:space="preserve"> riadiacim dokumentom, ktorý poskytuje žiadateľovi najdôležitejšie informácie o podmienkach, ktoré musí splniť, aby mu mohol byť poskytnutý príspevok, rámcový prehľad a najdôležitejšie informácie o vyhlásenej Výzve na predkladanie žiadostí a o postupoch na predkladanie žiadosti o príspevok (ďalej len „ŽoPP“) pre vyhlásenú Výzvu na predkladanie žiadostí. </w:t>
      </w:r>
    </w:p>
    <w:p w14:paraId="445EFC80" w14:textId="6630A758" w:rsidR="00D627AA" w:rsidRPr="00D627AA" w:rsidRDefault="00D627AA" w:rsidP="00C5123B">
      <w:pPr>
        <w:autoSpaceDE w:val="0"/>
        <w:autoSpaceDN w:val="0"/>
        <w:adjustRightInd w:val="0"/>
        <w:spacing w:after="0" w:line="240" w:lineRule="auto"/>
        <w:jc w:val="both"/>
        <w:rPr>
          <w:rFonts w:cstheme="minorHAnsi"/>
          <w:color w:val="000000"/>
        </w:rPr>
      </w:pPr>
    </w:p>
    <w:p w14:paraId="7CC9AF7B" w14:textId="77777777" w:rsidR="001E20CB" w:rsidRDefault="0052749F" w:rsidP="00C5123B">
      <w:pPr>
        <w:pStyle w:val="Default"/>
        <w:numPr>
          <w:ilvl w:val="0"/>
          <w:numId w:val="5"/>
        </w:numPr>
        <w:ind w:left="567" w:hanging="567"/>
        <w:jc w:val="both"/>
        <w:rPr>
          <w:rFonts w:asciiTheme="minorHAnsi" w:hAnsiTheme="minorHAnsi" w:cstheme="minorHAnsi"/>
          <w:sz w:val="22"/>
          <w:szCs w:val="22"/>
        </w:rPr>
      </w:pPr>
      <w:r>
        <w:rPr>
          <w:rFonts w:asciiTheme="minorHAnsi" w:hAnsiTheme="minorHAnsi" w:cstheme="minorHAnsi"/>
          <w:sz w:val="22"/>
          <w:szCs w:val="22"/>
        </w:rPr>
        <w:t>Je v záujme žiadateľa, aby sa oboznámil s obsahom tejto Príručky pre žiadateľa, čo by mu malo napomôcť pri podaní takej ŽoPP, ktorú Platobná agentúra schváli.</w:t>
      </w:r>
    </w:p>
    <w:p w14:paraId="1FC8D416" w14:textId="77777777" w:rsidR="001E20CB" w:rsidRDefault="001E20CB" w:rsidP="00C5123B">
      <w:pPr>
        <w:pStyle w:val="Default"/>
        <w:ind w:left="567"/>
        <w:jc w:val="both"/>
        <w:rPr>
          <w:rFonts w:asciiTheme="minorHAnsi" w:hAnsiTheme="minorHAnsi" w:cstheme="minorHAnsi"/>
          <w:sz w:val="22"/>
          <w:szCs w:val="22"/>
        </w:rPr>
      </w:pPr>
    </w:p>
    <w:p w14:paraId="2F3A9276" w14:textId="09606492" w:rsidR="001E20CB" w:rsidRPr="001E20CB" w:rsidRDefault="001E20CB" w:rsidP="00C5123B">
      <w:pPr>
        <w:pStyle w:val="Default"/>
        <w:ind w:left="567"/>
        <w:jc w:val="both"/>
        <w:rPr>
          <w:rFonts w:asciiTheme="minorHAnsi" w:hAnsiTheme="minorHAnsi" w:cstheme="minorHAnsi"/>
          <w:sz w:val="22"/>
          <w:szCs w:val="22"/>
        </w:rPr>
      </w:pPr>
      <w:r>
        <w:rPr>
          <w:rFonts w:asciiTheme="minorHAnsi" w:hAnsiTheme="minorHAnsi" w:cstheme="minorHAnsi"/>
          <w:sz w:val="22"/>
          <w:szCs w:val="22"/>
        </w:rPr>
        <w:t xml:space="preserve">V tejto </w:t>
      </w:r>
      <w:r w:rsidR="003B5A1F">
        <w:rPr>
          <w:rFonts w:asciiTheme="minorHAnsi" w:hAnsiTheme="minorHAnsi" w:cstheme="minorHAnsi"/>
          <w:sz w:val="22"/>
          <w:szCs w:val="22"/>
        </w:rPr>
        <w:t>P</w:t>
      </w:r>
      <w:r>
        <w:rPr>
          <w:rFonts w:asciiTheme="minorHAnsi" w:hAnsiTheme="minorHAnsi" w:cstheme="minorHAnsi"/>
          <w:sz w:val="22"/>
          <w:szCs w:val="22"/>
        </w:rPr>
        <w:t>ríručke pre žiadateľa</w:t>
      </w:r>
      <w:r w:rsidRPr="001E20CB">
        <w:rPr>
          <w:rFonts w:asciiTheme="minorHAnsi" w:hAnsiTheme="minorHAnsi" w:cstheme="minorHAnsi"/>
          <w:sz w:val="22"/>
          <w:szCs w:val="22"/>
        </w:rPr>
        <w:t xml:space="preserve"> sú uvedené najdôležitejšie informácie, šp</w:t>
      </w:r>
      <w:r>
        <w:rPr>
          <w:rFonts w:asciiTheme="minorHAnsi" w:hAnsiTheme="minorHAnsi" w:cstheme="minorHAnsi"/>
          <w:sz w:val="22"/>
          <w:szCs w:val="22"/>
        </w:rPr>
        <w:t>ecifiká a upozornenia v rámci  V</w:t>
      </w:r>
      <w:r w:rsidRPr="001E20CB">
        <w:rPr>
          <w:rFonts w:asciiTheme="minorHAnsi" w:hAnsiTheme="minorHAnsi" w:cstheme="minorHAnsi"/>
          <w:sz w:val="22"/>
          <w:szCs w:val="22"/>
        </w:rPr>
        <w:t xml:space="preserve">ýzvy </w:t>
      </w:r>
      <w:r>
        <w:rPr>
          <w:rFonts w:asciiTheme="minorHAnsi" w:hAnsiTheme="minorHAnsi" w:cstheme="minorHAnsi"/>
          <w:sz w:val="22"/>
          <w:szCs w:val="22"/>
        </w:rPr>
        <w:t>na predkladanie žiadostí</w:t>
      </w:r>
      <w:r w:rsidRPr="001E20CB">
        <w:rPr>
          <w:rFonts w:asciiTheme="minorHAnsi" w:hAnsiTheme="minorHAnsi" w:cstheme="minorHAnsi"/>
          <w:sz w:val="22"/>
          <w:szCs w:val="22"/>
        </w:rPr>
        <w:t xml:space="preserve">. Ostatné informácie sú uvedené v samotnej </w:t>
      </w:r>
      <w:r>
        <w:rPr>
          <w:rFonts w:asciiTheme="minorHAnsi" w:hAnsiTheme="minorHAnsi" w:cstheme="minorHAnsi"/>
          <w:sz w:val="22"/>
          <w:szCs w:val="22"/>
        </w:rPr>
        <w:t>V</w:t>
      </w:r>
      <w:r w:rsidRPr="001E20CB">
        <w:rPr>
          <w:rFonts w:asciiTheme="minorHAnsi" w:hAnsiTheme="minorHAnsi" w:cstheme="minorHAnsi"/>
          <w:sz w:val="22"/>
          <w:szCs w:val="22"/>
        </w:rPr>
        <w:t>ýzve</w:t>
      </w:r>
      <w:r>
        <w:rPr>
          <w:rFonts w:asciiTheme="minorHAnsi" w:hAnsiTheme="minorHAnsi" w:cstheme="minorHAnsi"/>
          <w:sz w:val="22"/>
          <w:szCs w:val="22"/>
        </w:rPr>
        <w:t xml:space="preserve"> na</w:t>
      </w:r>
      <w:r w:rsidR="00597BDD">
        <w:rPr>
          <w:rFonts w:asciiTheme="minorHAnsi" w:hAnsiTheme="minorHAnsi" w:cstheme="minorHAnsi"/>
          <w:sz w:val="22"/>
          <w:szCs w:val="22"/>
        </w:rPr>
        <w:t> </w:t>
      </w:r>
      <w:r>
        <w:rPr>
          <w:rFonts w:asciiTheme="minorHAnsi" w:hAnsiTheme="minorHAnsi" w:cstheme="minorHAnsi"/>
          <w:sz w:val="22"/>
          <w:szCs w:val="22"/>
        </w:rPr>
        <w:t>predkladanie žiadostí</w:t>
      </w:r>
      <w:r w:rsidR="00784F03">
        <w:rPr>
          <w:rFonts w:asciiTheme="minorHAnsi" w:hAnsiTheme="minorHAnsi" w:cstheme="minorHAnsi"/>
          <w:sz w:val="22"/>
          <w:szCs w:val="22"/>
        </w:rPr>
        <w:t xml:space="preserve"> o príspevok</w:t>
      </w:r>
      <w:r w:rsidRPr="001E20CB">
        <w:rPr>
          <w:rFonts w:asciiTheme="minorHAnsi" w:hAnsiTheme="minorHAnsi" w:cstheme="minorHAnsi"/>
          <w:sz w:val="22"/>
          <w:szCs w:val="22"/>
        </w:rPr>
        <w:t>, taktiež všeobecné postupy v rámci konania o žiadosti sú popísané v</w:t>
      </w:r>
      <w:r>
        <w:rPr>
          <w:rFonts w:asciiTheme="minorHAnsi" w:hAnsiTheme="minorHAnsi" w:cstheme="minorHAnsi"/>
          <w:sz w:val="22"/>
          <w:szCs w:val="22"/>
        </w:rPr>
        <w:t> III.</w:t>
      </w:r>
      <w:r w:rsidR="00597BDD">
        <w:rPr>
          <w:rFonts w:asciiTheme="minorHAnsi" w:hAnsiTheme="minorHAnsi" w:cstheme="minorHAnsi"/>
          <w:sz w:val="22"/>
          <w:szCs w:val="22"/>
        </w:rPr>
        <w:t> </w:t>
      </w:r>
      <w:r>
        <w:rPr>
          <w:rFonts w:asciiTheme="minorHAnsi" w:hAnsiTheme="minorHAnsi" w:cstheme="minorHAnsi"/>
          <w:sz w:val="22"/>
          <w:szCs w:val="22"/>
        </w:rPr>
        <w:t xml:space="preserve">časti </w:t>
      </w:r>
      <w:r w:rsidRPr="001E20CB">
        <w:rPr>
          <w:rFonts w:asciiTheme="minorHAnsi" w:hAnsiTheme="minorHAnsi" w:cstheme="minorHAnsi"/>
          <w:sz w:val="22"/>
          <w:szCs w:val="22"/>
        </w:rPr>
        <w:t>Systém</w:t>
      </w:r>
      <w:r>
        <w:rPr>
          <w:rFonts w:asciiTheme="minorHAnsi" w:hAnsiTheme="minorHAnsi" w:cstheme="minorHAnsi"/>
          <w:sz w:val="22"/>
          <w:szCs w:val="22"/>
        </w:rPr>
        <w:t>u</w:t>
      </w:r>
      <w:r w:rsidRPr="001E20CB">
        <w:rPr>
          <w:rFonts w:asciiTheme="minorHAnsi" w:hAnsiTheme="minorHAnsi" w:cstheme="minorHAnsi"/>
          <w:sz w:val="22"/>
          <w:szCs w:val="22"/>
        </w:rPr>
        <w:t xml:space="preserve"> riadenia projektových </w:t>
      </w:r>
      <w:r w:rsidRPr="005E2FAF">
        <w:rPr>
          <w:rFonts w:asciiTheme="minorHAnsi" w:hAnsiTheme="minorHAnsi" w:cstheme="minorHAnsi"/>
          <w:sz w:val="22"/>
          <w:szCs w:val="22"/>
        </w:rPr>
        <w:t>intervencií.</w:t>
      </w:r>
      <w:r w:rsidR="005E2FAF" w:rsidRPr="005E2FAF">
        <w:rPr>
          <w:rFonts w:asciiTheme="minorHAnsi" w:hAnsiTheme="minorHAnsi" w:cstheme="minorHAnsi"/>
          <w:sz w:val="22"/>
          <w:szCs w:val="22"/>
        </w:rPr>
        <w:t xml:space="preserve"> </w:t>
      </w:r>
      <w:r w:rsidRPr="005E2FAF">
        <w:rPr>
          <w:rFonts w:asciiTheme="minorHAnsi" w:eastAsia="Times New Roman" w:hAnsiTheme="minorHAnsi" w:cstheme="minorHAnsi"/>
          <w:sz w:val="22"/>
          <w:szCs w:val="22"/>
          <w:lang w:eastAsia="sk-SK"/>
        </w:rPr>
        <w:t>Informácie</w:t>
      </w:r>
      <w:r w:rsidRPr="006F4368">
        <w:rPr>
          <w:rFonts w:asciiTheme="minorHAnsi" w:eastAsia="Times New Roman" w:hAnsiTheme="minorHAnsi" w:cstheme="minorHAnsi"/>
          <w:sz w:val="22"/>
          <w:szCs w:val="22"/>
          <w:lang w:eastAsia="sk-SK"/>
        </w:rPr>
        <w:t xml:space="preserve"> o podmienkach poskytnutia príspevku sú bližšie popísané v</w:t>
      </w:r>
      <w:r w:rsidR="00A02502">
        <w:rPr>
          <w:rFonts w:asciiTheme="minorHAnsi" w:eastAsia="Times New Roman" w:hAnsiTheme="minorHAnsi" w:cstheme="minorHAnsi"/>
          <w:sz w:val="22"/>
          <w:szCs w:val="22"/>
          <w:lang w:eastAsia="sk-SK"/>
        </w:rPr>
        <w:t> MURO č. 1.</w:t>
      </w:r>
    </w:p>
    <w:p w14:paraId="5A8C0BC9" w14:textId="77777777" w:rsidR="00D627AA" w:rsidRPr="00D627AA" w:rsidRDefault="00D627AA" w:rsidP="00D627AA">
      <w:pPr>
        <w:pStyle w:val="Default"/>
        <w:ind w:left="567"/>
        <w:jc w:val="both"/>
        <w:rPr>
          <w:rFonts w:asciiTheme="minorHAnsi" w:hAnsiTheme="minorHAnsi" w:cstheme="minorHAnsi"/>
          <w:sz w:val="22"/>
          <w:szCs w:val="22"/>
        </w:rPr>
      </w:pPr>
    </w:p>
    <w:p w14:paraId="2AF1B713" w14:textId="7C18B2B0" w:rsidR="005D7534" w:rsidRPr="00D627AA" w:rsidRDefault="00D627AA" w:rsidP="004F567E">
      <w:pPr>
        <w:pStyle w:val="Default"/>
        <w:numPr>
          <w:ilvl w:val="0"/>
          <w:numId w:val="5"/>
        </w:numPr>
        <w:ind w:left="567" w:hanging="567"/>
        <w:jc w:val="both"/>
        <w:rPr>
          <w:rFonts w:asciiTheme="minorHAnsi" w:hAnsiTheme="minorHAnsi" w:cstheme="minorHAnsi"/>
          <w:sz w:val="22"/>
          <w:szCs w:val="22"/>
        </w:rPr>
      </w:pPr>
      <w:r w:rsidRPr="00D627AA">
        <w:rPr>
          <w:rFonts w:asciiTheme="minorHAnsi" w:hAnsiTheme="minorHAnsi" w:cstheme="minorHAnsi"/>
          <w:bCs/>
          <w:sz w:val="22"/>
          <w:szCs w:val="22"/>
        </w:rPr>
        <w:t xml:space="preserve">Táto </w:t>
      </w:r>
      <w:r w:rsidR="005D7534" w:rsidRPr="00D627AA">
        <w:rPr>
          <w:rFonts w:asciiTheme="minorHAnsi" w:hAnsiTheme="minorHAnsi" w:cstheme="minorHAnsi"/>
          <w:bCs/>
          <w:sz w:val="22"/>
          <w:szCs w:val="22"/>
        </w:rPr>
        <w:t>Príručka pre žiadateľa má okrem informatívneho aj záväzný charakter, avšak v prípade jej rozporu s:</w:t>
      </w:r>
    </w:p>
    <w:p w14:paraId="2F7E5154" w14:textId="1231AA39" w:rsidR="00D627AA" w:rsidRPr="00D627AA" w:rsidRDefault="00DD5356" w:rsidP="004F567E">
      <w:pPr>
        <w:pStyle w:val="Odsekzoznamu"/>
        <w:numPr>
          <w:ilvl w:val="0"/>
          <w:numId w:val="7"/>
        </w:numPr>
        <w:spacing w:after="0" w:line="240" w:lineRule="auto"/>
        <w:ind w:left="851" w:hanging="284"/>
        <w:jc w:val="both"/>
        <w:rPr>
          <w:rFonts w:cstheme="minorHAnsi"/>
        </w:rPr>
      </w:pPr>
      <w:r>
        <w:rPr>
          <w:rFonts w:cstheme="minorHAnsi"/>
        </w:rPr>
        <w:t>V</w:t>
      </w:r>
      <w:r w:rsidR="005D7534" w:rsidRPr="00D627AA">
        <w:rPr>
          <w:rFonts w:cstheme="minorHAnsi"/>
        </w:rPr>
        <w:t>ýzvou na predkladanie žiadosti platia ustanovenia Výzvy na predkladanie žiadosti a Príručka pre žiadat</w:t>
      </w:r>
      <w:r w:rsidR="00D627AA" w:rsidRPr="00D627AA">
        <w:rPr>
          <w:rFonts w:cstheme="minorHAnsi"/>
        </w:rPr>
        <w:t>eľa je v časti rozporu neplatná,</w:t>
      </w:r>
    </w:p>
    <w:p w14:paraId="05E6CE5B" w14:textId="77777777" w:rsidR="00D627AA" w:rsidRPr="00D627AA" w:rsidRDefault="005D7534" w:rsidP="004F567E">
      <w:pPr>
        <w:pStyle w:val="Odsekzoznamu"/>
        <w:numPr>
          <w:ilvl w:val="0"/>
          <w:numId w:val="7"/>
        </w:numPr>
        <w:spacing w:after="0" w:line="240" w:lineRule="auto"/>
        <w:ind w:left="851" w:hanging="284"/>
        <w:jc w:val="both"/>
        <w:rPr>
          <w:rFonts w:cstheme="minorHAnsi"/>
        </w:rPr>
      </w:pPr>
      <w:r w:rsidRPr="00D627AA">
        <w:rPr>
          <w:rFonts w:cstheme="minorHAnsi"/>
        </w:rPr>
        <w:t xml:space="preserve">formulárom žiadosti o poskytnutie príspevku platia ustanovenia formulára žiadosti </w:t>
      </w:r>
      <w:r w:rsidRPr="00D627AA">
        <w:rPr>
          <w:rFonts w:cstheme="minorHAnsi"/>
        </w:rPr>
        <w:br/>
        <w:t>o poskytnutie príspevku a Príručka pre žiadateľa je v časti rozporu neplatná,</w:t>
      </w:r>
    </w:p>
    <w:p w14:paraId="6C5A282B" w14:textId="52F11606" w:rsidR="00264CD1" w:rsidRPr="00D627AA" w:rsidRDefault="005D7534" w:rsidP="004F567E">
      <w:pPr>
        <w:pStyle w:val="Odsekzoznamu"/>
        <w:numPr>
          <w:ilvl w:val="0"/>
          <w:numId w:val="7"/>
        </w:numPr>
        <w:spacing w:after="0" w:line="240" w:lineRule="auto"/>
        <w:ind w:left="851" w:hanging="284"/>
        <w:jc w:val="both"/>
        <w:rPr>
          <w:rFonts w:cstheme="minorHAnsi"/>
        </w:rPr>
      </w:pPr>
      <w:r w:rsidRPr="00D627AA">
        <w:rPr>
          <w:rFonts w:cstheme="minorHAnsi"/>
        </w:rPr>
        <w:t>s riadiacou dokumentáciou podľa</w:t>
      </w:r>
      <w:r w:rsidR="000960B0" w:rsidRPr="00D627AA">
        <w:rPr>
          <w:rFonts w:cstheme="minorHAnsi"/>
        </w:rPr>
        <w:t xml:space="preserve"> </w:t>
      </w:r>
      <w:r w:rsidRPr="00D627AA">
        <w:rPr>
          <w:rFonts w:cstheme="minorHAnsi"/>
        </w:rPr>
        <w:t>kap. 2.2 písm. a) až j) a l)</w:t>
      </w:r>
      <w:r w:rsidR="00264CD1" w:rsidRPr="00D627AA">
        <w:rPr>
          <w:rFonts w:cstheme="minorHAnsi"/>
        </w:rPr>
        <w:t xml:space="preserve"> Systému riadenia</w:t>
      </w:r>
      <w:r w:rsidR="00D627AA" w:rsidRPr="00D627AA">
        <w:rPr>
          <w:rFonts w:cstheme="minorHAnsi"/>
        </w:rPr>
        <w:t xml:space="preserve"> projektových intervencií</w:t>
      </w:r>
      <w:r w:rsidR="00264CD1" w:rsidRPr="00D627AA">
        <w:rPr>
          <w:rFonts w:cstheme="minorHAnsi"/>
        </w:rPr>
        <w:t xml:space="preserve"> </w:t>
      </w:r>
      <w:r w:rsidRPr="00D627AA">
        <w:rPr>
          <w:rFonts w:cstheme="minorHAnsi"/>
        </w:rPr>
        <w:t xml:space="preserve">platia ustanovenia riadiacej dokumentácie podľa </w:t>
      </w:r>
      <w:r w:rsidR="000960B0" w:rsidRPr="00D627AA">
        <w:rPr>
          <w:rFonts w:cstheme="minorHAnsi"/>
        </w:rPr>
        <w:t xml:space="preserve"> Systému riadenia </w:t>
      </w:r>
      <w:r w:rsidR="00D627AA" w:rsidRPr="00D627AA">
        <w:rPr>
          <w:rFonts w:cstheme="minorHAnsi"/>
        </w:rPr>
        <w:t xml:space="preserve">projektových intervencií </w:t>
      </w:r>
      <w:r w:rsidRPr="00D627AA">
        <w:rPr>
          <w:rFonts w:cstheme="minorHAnsi"/>
        </w:rPr>
        <w:t>kap. 2.2 písm. a) až j) a l) a Príručka pre žiadateľa je v časti rozporu neplatná.</w:t>
      </w:r>
    </w:p>
    <w:p w14:paraId="63DB8930" w14:textId="77777777" w:rsidR="00FA0EAD" w:rsidRDefault="00FA0EAD"/>
    <w:p w14:paraId="68591EC8" w14:textId="6D994880" w:rsidR="00FA0EAD" w:rsidRDefault="00FA0EAD" w:rsidP="00FA0EAD">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4" w:name="_Toc231810427"/>
      <w:r>
        <w:rPr>
          <w:rFonts w:asciiTheme="minorHAnsi" w:hAnsiTheme="minorHAnsi" w:cstheme="minorHAnsi"/>
          <w:b/>
          <w:bCs/>
          <w:smallCaps/>
          <w:color w:val="FFFFFF" w:themeColor="background1"/>
          <w:sz w:val="24"/>
          <w:szCs w:val="24"/>
          <w:lang w:eastAsia="sk-SK"/>
        </w:rPr>
        <w:t>2. Výzva na predkladanie žiadostí</w:t>
      </w:r>
      <w:bookmarkEnd w:id="4"/>
    </w:p>
    <w:p w14:paraId="5F4CBB40" w14:textId="77777777" w:rsidR="00FA0EAD" w:rsidRDefault="00FA0EAD" w:rsidP="00FA0EAD">
      <w:pPr>
        <w:autoSpaceDE w:val="0"/>
        <w:autoSpaceDN w:val="0"/>
        <w:adjustRightInd w:val="0"/>
        <w:spacing w:after="0" w:line="240" w:lineRule="auto"/>
      </w:pPr>
    </w:p>
    <w:p w14:paraId="200A585F" w14:textId="15E1765E" w:rsidR="00D661DF" w:rsidRPr="00823396" w:rsidRDefault="00FA0EAD" w:rsidP="004F567E">
      <w:pPr>
        <w:pStyle w:val="Odsekzoznamu"/>
        <w:numPr>
          <w:ilvl w:val="0"/>
          <w:numId w:val="8"/>
        </w:numPr>
        <w:autoSpaceDE w:val="0"/>
        <w:autoSpaceDN w:val="0"/>
        <w:adjustRightInd w:val="0"/>
        <w:spacing w:after="0" w:line="240" w:lineRule="auto"/>
        <w:ind w:left="567" w:hanging="567"/>
        <w:jc w:val="both"/>
        <w:rPr>
          <w:rFonts w:ascii="Calibri" w:hAnsi="Calibri" w:cs="Calibri"/>
        </w:rPr>
      </w:pPr>
      <w:r w:rsidRPr="00823396">
        <w:rPr>
          <w:rFonts w:ascii="Calibri" w:hAnsi="Calibri" w:cs="Calibri"/>
        </w:rPr>
        <w:t>Výzva na predkladanie žiadostí v zmysle § 10 zákona o príspevkoch predstavuje podnet a základný metodický podklad s vopred ustanovenými podmienkami a pravidlami, na základe ktorého žiadateľ vypracuje a predloží svoju žiadosť o príspevok.</w:t>
      </w:r>
      <w:r w:rsidR="00D709D2">
        <w:rPr>
          <w:rFonts w:ascii="Calibri" w:hAnsi="Calibri" w:cs="Calibri"/>
        </w:rPr>
        <w:t xml:space="preserve"> </w:t>
      </w:r>
      <w:r w:rsidRPr="00823396">
        <w:rPr>
          <w:rFonts w:ascii="Calibri" w:hAnsi="Calibri" w:cs="Calibri"/>
        </w:rPr>
        <w:t>Vyhlásená Výzva na</w:t>
      </w:r>
      <w:r w:rsidR="00597BDD" w:rsidRPr="00823396">
        <w:rPr>
          <w:rFonts w:ascii="Calibri" w:hAnsi="Calibri" w:cs="Calibri"/>
        </w:rPr>
        <w:t> </w:t>
      </w:r>
      <w:r w:rsidRPr="00823396">
        <w:rPr>
          <w:rFonts w:ascii="Calibri" w:hAnsi="Calibri" w:cs="Calibri"/>
        </w:rPr>
        <w:t xml:space="preserve">predkladanie žiadostí je záväzná ako pre Platobnú agentúru, tak aj pre žiadateľa. </w:t>
      </w:r>
    </w:p>
    <w:p w14:paraId="55C34AE2" w14:textId="77777777" w:rsidR="00D661DF" w:rsidRPr="00823396" w:rsidRDefault="00D661DF" w:rsidP="00D661DF">
      <w:pPr>
        <w:pStyle w:val="Odsekzoznamu"/>
        <w:autoSpaceDE w:val="0"/>
        <w:autoSpaceDN w:val="0"/>
        <w:adjustRightInd w:val="0"/>
        <w:spacing w:after="0" w:line="240" w:lineRule="auto"/>
        <w:ind w:left="567"/>
        <w:jc w:val="both"/>
        <w:rPr>
          <w:rFonts w:ascii="Calibri" w:hAnsi="Calibri" w:cs="Calibri"/>
        </w:rPr>
      </w:pPr>
    </w:p>
    <w:p w14:paraId="766DAC86" w14:textId="77777777" w:rsidR="00D661DF" w:rsidRPr="00823396" w:rsidRDefault="00FA0EAD" w:rsidP="004F567E">
      <w:pPr>
        <w:pStyle w:val="Odsekzoznamu"/>
        <w:numPr>
          <w:ilvl w:val="0"/>
          <w:numId w:val="8"/>
        </w:numPr>
        <w:autoSpaceDE w:val="0"/>
        <w:autoSpaceDN w:val="0"/>
        <w:adjustRightInd w:val="0"/>
        <w:spacing w:after="0" w:line="240" w:lineRule="auto"/>
        <w:ind w:left="567" w:hanging="567"/>
        <w:jc w:val="both"/>
        <w:rPr>
          <w:rFonts w:ascii="Calibri" w:hAnsi="Calibri" w:cs="Calibri"/>
        </w:rPr>
      </w:pPr>
      <w:r w:rsidRPr="00823396">
        <w:rPr>
          <w:rFonts w:ascii="Calibri" w:hAnsi="Calibri" w:cs="Calibri"/>
        </w:rPr>
        <w:t xml:space="preserve">Výzvu na predkladanie žiadostí vyhlasuje Platobná agentúra zverejnením na svojom webovom sídle. Vyhlásením Výzvy na predkladanie žiadostí sa stáva Výzva na predkladanie žiadostí účinnou. </w:t>
      </w:r>
    </w:p>
    <w:p w14:paraId="6A235EA0" w14:textId="77777777" w:rsidR="00D661DF" w:rsidRPr="00823396" w:rsidRDefault="00D661DF" w:rsidP="00D661DF">
      <w:pPr>
        <w:pStyle w:val="Odsekzoznamu"/>
        <w:autoSpaceDE w:val="0"/>
        <w:autoSpaceDN w:val="0"/>
        <w:adjustRightInd w:val="0"/>
        <w:spacing w:after="0" w:line="240" w:lineRule="auto"/>
        <w:ind w:left="567"/>
        <w:jc w:val="both"/>
        <w:rPr>
          <w:rFonts w:ascii="Calibri" w:hAnsi="Calibri" w:cs="Calibri"/>
        </w:rPr>
      </w:pPr>
    </w:p>
    <w:p w14:paraId="414AAD2C" w14:textId="47D6C7D4" w:rsidR="00AC42F4" w:rsidRPr="00AC42F4" w:rsidRDefault="00FA0EAD" w:rsidP="006F5C7E">
      <w:pPr>
        <w:pStyle w:val="Odsekzoznamu"/>
        <w:spacing w:after="0" w:line="240" w:lineRule="auto"/>
        <w:ind w:left="567"/>
        <w:jc w:val="both"/>
        <w:rPr>
          <w:lang w:val="sk"/>
        </w:rPr>
      </w:pPr>
      <w:r w:rsidRPr="00823396">
        <w:t xml:space="preserve">Cieľom Výzvy na predkladanie žiadostí je </w:t>
      </w:r>
      <w:r w:rsidRPr="003F057B">
        <w:rPr>
          <w:rFonts w:ascii="Calibri" w:eastAsia="Times New Roman" w:hAnsi="Calibri" w:cs="Calibri"/>
          <w:lang w:eastAsia="sk-SK"/>
        </w:rPr>
        <w:t xml:space="preserve">podpora v zmysle uvedenej </w:t>
      </w:r>
      <w:r w:rsidR="00D661DF" w:rsidRPr="003F057B">
        <w:rPr>
          <w:rFonts w:ascii="Calibri" w:eastAsia="Times New Roman" w:hAnsi="Calibri" w:cs="Calibri"/>
          <w:lang w:eastAsia="sk-SK"/>
        </w:rPr>
        <w:t xml:space="preserve">projektovej </w:t>
      </w:r>
      <w:r w:rsidRPr="003F057B">
        <w:rPr>
          <w:rFonts w:ascii="Calibri" w:eastAsia="Times New Roman" w:hAnsi="Calibri" w:cs="Calibri"/>
          <w:lang w:eastAsia="sk-SK"/>
        </w:rPr>
        <w:t>intervencie</w:t>
      </w:r>
      <w:r w:rsidR="00D661DF" w:rsidRPr="003F057B">
        <w:rPr>
          <w:rFonts w:ascii="Calibri" w:eastAsia="Times New Roman" w:hAnsi="Calibri" w:cs="Calibri"/>
          <w:lang w:eastAsia="sk-SK"/>
        </w:rPr>
        <w:t xml:space="preserve"> </w:t>
      </w:r>
      <w:r w:rsidR="00D661DF" w:rsidRPr="003F057B">
        <w:rPr>
          <w:rFonts w:ascii="Calibri" w:eastAsia="Times New Roman" w:hAnsi="Calibri" w:cs="Calibri"/>
          <w:lang w:eastAsia="sk-SK"/>
        </w:rPr>
        <w:br/>
      </w:r>
      <w:r w:rsidR="00242680" w:rsidRPr="00FE7E67">
        <w:rPr>
          <w:rFonts w:ascii="Calibri" w:eastAsia="Times New Roman" w:hAnsi="Calibri" w:cs="Calibri"/>
          <w:i/>
          <w:iCs/>
          <w:lang w:eastAsia="sk-SK"/>
        </w:rPr>
        <w:t>7</w:t>
      </w:r>
      <w:r w:rsidR="005C7AB9" w:rsidRPr="00FE7E67">
        <w:rPr>
          <w:rFonts w:ascii="Calibri" w:eastAsia="Times New Roman" w:hAnsi="Calibri" w:cs="Calibri"/>
          <w:i/>
          <w:iCs/>
          <w:lang w:eastAsia="sk-SK"/>
        </w:rPr>
        <w:t>3</w:t>
      </w:r>
      <w:r w:rsidR="00242680" w:rsidRPr="00FE7E67">
        <w:rPr>
          <w:rFonts w:ascii="Calibri" w:eastAsia="Times New Roman" w:hAnsi="Calibri" w:cs="Calibri"/>
          <w:i/>
          <w:iCs/>
          <w:lang w:eastAsia="sk-SK"/>
        </w:rPr>
        <w:t>.</w:t>
      </w:r>
      <w:r w:rsidR="00DA1953" w:rsidRPr="00FE7E67">
        <w:rPr>
          <w:rFonts w:ascii="Calibri" w:eastAsia="Times New Roman" w:hAnsi="Calibri" w:cs="Calibri"/>
          <w:i/>
          <w:iCs/>
          <w:lang w:eastAsia="sk-SK"/>
        </w:rPr>
        <w:t>1</w:t>
      </w:r>
      <w:r w:rsidR="00AC42F4" w:rsidRPr="00FE7E67">
        <w:rPr>
          <w:rFonts w:ascii="Calibri" w:eastAsia="Times New Roman" w:hAnsi="Calibri" w:cs="Calibri"/>
          <w:i/>
          <w:iCs/>
          <w:lang w:eastAsia="sk-SK"/>
        </w:rPr>
        <w:t>6</w:t>
      </w:r>
      <w:r w:rsidR="00242680">
        <w:rPr>
          <w:rFonts w:ascii="Calibri" w:eastAsia="Times New Roman" w:hAnsi="Calibri" w:cs="Calibri"/>
          <w:i/>
          <w:iCs/>
          <w:lang w:eastAsia="sk-SK"/>
        </w:rPr>
        <w:t xml:space="preserve"> „</w:t>
      </w:r>
      <w:r w:rsidR="003F057B" w:rsidRPr="003F057B">
        <w:t xml:space="preserve"> </w:t>
      </w:r>
      <w:r w:rsidR="00AC42F4" w:rsidRPr="00AC42F4">
        <w:rPr>
          <w:b/>
          <w:bCs/>
          <w:i/>
          <w:iCs/>
          <w:lang w:val="sk"/>
        </w:rPr>
        <w:t>Projekty ozdravných opatrení v lesoch</w:t>
      </w:r>
      <w:r w:rsidR="00242680" w:rsidRPr="00242680">
        <w:rPr>
          <w:i/>
          <w:iCs/>
        </w:rPr>
        <w:t>“</w:t>
      </w:r>
      <w:r w:rsidR="00242680">
        <w:t xml:space="preserve"> </w:t>
      </w:r>
      <w:r w:rsidR="0074113F" w:rsidRPr="0074113F">
        <w:t xml:space="preserve">je </w:t>
      </w:r>
      <w:r w:rsidR="00AC42F4" w:rsidRPr="00AC42F4">
        <w:rPr>
          <w:lang w:val="sk"/>
        </w:rPr>
        <w:t xml:space="preserve">zlepšenie stavu lesných pôdnych ekosystémov prostredníctvom eliminácie nepriaznivých účinkov </w:t>
      </w:r>
      <w:proofErr w:type="spellStart"/>
      <w:r w:rsidR="00AC42F4" w:rsidRPr="00AC42F4">
        <w:rPr>
          <w:lang w:val="sk"/>
        </w:rPr>
        <w:t>acidifikácie</w:t>
      </w:r>
      <w:proofErr w:type="spellEnd"/>
      <w:r w:rsidR="00AC42F4" w:rsidRPr="00AC42F4">
        <w:rPr>
          <w:lang w:val="sk"/>
        </w:rPr>
        <w:t xml:space="preserve">, posilnenie ich retenčnej schopnosti a podpora prirodzenej regenerácie lesných porastov v oblastiach identifikovaných ako územia s kritickým prekyslením pôdneho horizontu. </w:t>
      </w:r>
    </w:p>
    <w:p w14:paraId="6054942C" w14:textId="16F0F701" w:rsidR="00DA1953" w:rsidRDefault="00DA1953" w:rsidP="00242680">
      <w:pPr>
        <w:pStyle w:val="Odsekzoznamu"/>
        <w:spacing w:after="0" w:line="240" w:lineRule="auto"/>
        <w:ind w:left="567"/>
        <w:jc w:val="both"/>
      </w:pPr>
    </w:p>
    <w:p w14:paraId="195CC213" w14:textId="66615BAE" w:rsidR="00242680" w:rsidRDefault="00242680" w:rsidP="00242680">
      <w:pPr>
        <w:pStyle w:val="Odsekzoznamu"/>
        <w:spacing w:after="0" w:line="240" w:lineRule="auto"/>
        <w:ind w:left="567"/>
        <w:jc w:val="both"/>
        <w:rPr>
          <w:u w:val="single"/>
        </w:rPr>
      </w:pPr>
      <w:r w:rsidRPr="00242680">
        <w:rPr>
          <w:u w:val="single"/>
        </w:rPr>
        <w:t>Realizácia Projektu musí smerovať k dosiahnutiu nasledujúc</w:t>
      </w:r>
      <w:r w:rsidR="00E75348">
        <w:rPr>
          <w:u w:val="single"/>
        </w:rPr>
        <w:t>eho</w:t>
      </w:r>
      <w:r w:rsidRPr="00242680">
        <w:rPr>
          <w:u w:val="single"/>
        </w:rPr>
        <w:t xml:space="preserve"> cieľ</w:t>
      </w:r>
      <w:r w:rsidR="0034293C">
        <w:rPr>
          <w:u w:val="single"/>
        </w:rPr>
        <w:t>a</w:t>
      </w:r>
      <w:r w:rsidRPr="00242680">
        <w:rPr>
          <w:u w:val="single"/>
        </w:rPr>
        <w:t>:</w:t>
      </w:r>
    </w:p>
    <w:p w14:paraId="3C17713E" w14:textId="77777777" w:rsidR="0074113F" w:rsidRPr="00242680" w:rsidRDefault="0074113F" w:rsidP="00242680">
      <w:pPr>
        <w:pStyle w:val="Odsekzoznamu"/>
        <w:spacing w:after="0" w:line="240" w:lineRule="auto"/>
        <w:ind w:left="567"/>
        <w:jc w:val="both"/>
        <w:rPr>
          <w:u w:val="single"/>
        </w:rPr>
      </w:pPr>
    </w:p>
    <w:p w14:paraId="6E1455EB" w14:textId="5FB5AFD6" w:rsidR="00DA1953" w:rsidRDefault="00AC42F4" w:rsidP="006F5C7E">
      <w:pPr>
        <w:pStyle w:val="Odsekzoznamu"/>
        <w:numPr>
          <w:ilvl w:val="0"/>
          <w:numId w:val="59"/>
        </w:numPr>
        <w:spacing w:after="0" w:line="240" w:lineRule="auto"/>
        <w:jc w:val="both"/>
        <w:rPr>
          <w:rFonts w:ascii="Calibri" w:hAnsi="Calibri" w:cs="Calibri"/>
          <w:color w:val="000000"/>
        </w:rPr>
      </w:pPr>
      <w:r w:rsidRPr="00AC42F4">
        <w:rPr>
          <w:b/>
          <w:bCs/>
          <w:lang w:val="sk"/>
        </w:rPr>
        <w:t xml:space="preserve">Cieľom projektu je komplexná revitalizácia lesných pôdnych horizontov prostredníctvom riadenej neutralizácie nadmernej </w:t>
      </w:r>
      <w:proofErr w:type="spellStart"/>
      <w:r w:rsidRPr="00AC42F4">
        <w:rPr>
          <w:b/>
          <w:bCs/>
          <w:lang w:val="sk"/>
        </w:rPr>
        <w:t>acidity</w:t>
      </w:r>
      <w:proofErr w:type="spellEnd"/>
      <w:r w:rsidRPr="00AC42F4">
        <w:rPr>
          <w:b/>
          <w:bCs/>
          <w:lang w:val="sk"/>
        </w:rPr>
        <w:t xml:space="preserve"> pôdy formou melioračného vápnenia lesných porastov. Realizáciou projektu dôjde k stabilizácii chemizmu pôdneho prostredia, podpore prirodzenej obnovy cieľových drevín a posilneniu </w:t>
      </w:r>
      <w:r w:rsidRPr="00AC42F4">
        <w:rPr>
          <w:b/>
          <w:bCs/>
          <w:lang w:val="sk"/>
        </w:rPr>
        <w:lastRenderedPageBreak/>
        <w:t>adaptačnej schopnosti lesných porastov voči negatívnym dopadom klimatických zmien</w:t>
      </w:r>
    </w:p>
    <w:p w14:paraId="1D662580" w14:textId="368AAC4E" w:rsidR="002461D3" w:rsidRDefault="002461D3" w:rsidP="004F567E">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sidRPr="002461D3">
        <w:rPr>
          <w:rFonts w:ascii="Calibri" w:hAnsi="Calibri" w:cs="Calibri"/>
          <w:color w:val="000000"/>
        </w:rPr>
        <w:t>Výzva na predkladanie žiadostí má formu uzavretej výzvy (bližšie v III. časti, kap. 3.3., odd. 3.3.4 Systému riadenia projektových intervencií).</w:t>
      </w:r>
    </w:p>
    <w:p w14:paraId="0100ECB4" w14:textId="77777777" w:rsidR="00824F3C" w:rsidRDefault="00824F3C" w:rsidP="00824F3C">
      <w:pPr>
        <w:pStyle w:val="Odsekzoznamu"/>
        <w:autoSpaceDE w:val="0"/>
        <w:autoSpaceDN w:val="0"/>
        <w:adjustRightInd w:val="0"/>
        <w:spacing w:after="0" w:line="240" w:lineRule="auto"/>
        <w:ind w:left="567"/>
        <w:jc w:val="both"/>
        <w:rPr>
          <w:rFonts w:ascii="Calibri" w:hAnsi="Calibri" w:cs="Calibri"/>
          <w:color w:val="000000"/>
        </w:rPr>
      </w:pPr>
    </w:p>
    <w:p w14:paraId="46E50A52" w14:textId="3DC01477" w:rsidR="00824F3C" w:rsidRDefault="00824F3C" w:rsidP="004F567E">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Pr>
          <w:rFonts w:ascii="Calibri" w:hAnsi="Calibri" w:cs="Calibri"/>
          <w:color w:val="000000"/>
        </w:rPr>
        <w:t>Bližšie o zmene a zrušení Výzvy na predkladanie žiadostí všeobecne v § 10 zákona o príspevkoch, a v III. časti, kap. 3.</w:t>
      </w:r>
      <w:r w:rsidRPr="009F4DB1">
        <w:rPr>
          <w:rFonts w:ascii="Calibri" w:hAnsi="Calibri" w:cs="Calibri"/>
        </w:rPr>
        <w:t>3</w:t>
      </w:r>
      <w:r w:rsidR="002B7132">
        <w:rPr>
          <w:rFonts w:ascii="Calibri" w:hAnsi="Calibri" w:cs="Calibri"/>
        </w:rPr>
        <w:t>.</w:t>
      </w:r>
      <w:r w:rsidRPr="009F4DB1">
        <w:rPr>
          <w:rFonts w:ascii="Calibri" w:hAnsi="Calibri" w:cs="Calibri"/>
        </w:rPr>
        <w:t xml:space="preserve"> </w:t>
      </w:r>
      <w:r w:rsidR="0036679A" w:rsidRPr="009F4DB1">
        <w:rPr>
          <w:rFonts w:ascii="Calibri" w:hAnsi="Calibri" w:cs="Calibri"/>
        </w:rPr>
        <w:t xml:space="preserve">odd. 3.3.6 </w:t>
      </w:r>
      <w:r>
        <w:rPr>
          <w:rFonts w:ascii="Calibri" w:hAnsi="Calibri" w:cs="Calibri"/>
          <w:color w:val="000000"/>
        </w:rPr>
        <w:t>Systému riadenia projektových intervencií.</w:t>
      </w:r>
    </w:p>
    <w:p w14:paraId="619AF8E9" w14:textId="77777777" w:rsidR="00103E0F" w:rsidRDefault="00103E0F" w:rsidP="00103E0F">
      <w:pPr>
        <w:pStyle w:val="Odsekzoznamu"/>
        <w:autoSpaceDE w:val="0"/>
        <w:autoSpaceDN w:val="0"/>
        <w:adjustRightInd w:val="0"/>
        <w:spacing w:after="0" w:line="240" w:lineRule="auto"/>
        <w:ind w:left="567"/>
        <w:jc w:val="both"/>
        <w:rPr>
          <w:rFonts w:ascii="Calibri" w:hAnsi="Calibri" w:cs="Calibri"/>
          <w:color w:val="000000"/>
        </w:rPr>
      </w:pPr>
    </w:p>
    <w:p w14:paraId="165C4947" w14:textId="654C7877" w:rsidR="00F2207D" w:rsidRDefault="00F2207D" w:rsidP="004F567E">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Pr>
          <w:rFonts w:ascii="Calibri" w:hAnsi="Calibri" w:cs="Calibri"/>
          <w:color w:val="000000"/>
        </w:rPr>
        <w:t>Osobitosti Výzvy na predkladanie žiadostí:</w:t>
      </w:r>
    </w:p>
    <w:p w14:paraId="38D3B6A6" w14:textId="77777777" w:rsidR="004F5139" w:rsidRPr="000D2349" w:rsidRDefault="004F5139" w:rsidP="004F5139">
      <w:pPr>
        <w:pStyle w:val="Odsekzoznamu"/>
        <w:numPr>
          <w:ilvl w:val="0"/>
          <w:numId w:val="55"/>
        </w:numPr>
        <w:spacing w:line="256" w:lineRule="auto"/>
        <w:ind w:left="851" w:hanging="284"/>
        <w:jc w:val="both"/>
        <w:rPr>
          <w:rFonts w:ascii="Calibri" w:hAnsi="Calibri" w:cs="Calibri"/>
          <w:color w:val="000000"/>
        </w:rPr>
      </w:pPr>
      <w:r>
        <w:t>Uzatvára sa Zmluva o príspevku podľa § 19 zákona o príspevkoch na základe Rozhodnutia o schválení ŽoPP.</w:t>
      </w:r>
    </w:p>
    <w:p w14:paraId="7107657E" w14:textId="12173505" w:rsidR="004F5139" w:rsidRDefault="004F5139" w:rsidP="004F5139">
      <w:pPr>
        <w:pStyle w:val="Odsekzoznamu"/>
        <w:numPr>
          <w:ilvl w:val="0"/>
          <w:numId w:val="55"/>
        </w:numPr>
        <w:spacing w:line="256" w:lineRule="auto"/>
        <w:ind w:left="851" w:hanging="284"/>
        <w:jc w:val="both"/>
        <w:rPr>
          <w:rFonts w:ascii="Calibri" w:hAnsi="Calibri" w:cs="Calibri"/>
          <w:color w:val="000000"/>
        </w:rPr>
      </w:pPr>
      <w:r>
        <w:t xml:space="preserve">Uplatňuje sa </w:t>
      </w:r>
      <w:r w:rsidR="00DA1953">
        <w:t xml:space="preserve">schéma štátnej pomoci - </w:t>
      </w:r>
      <w:hyperlink r:id="rId20" w:history="1">
        <w:r w:rsidR="00DA1953" w:rsidRPr="00DA1953">
          <w:rPr>
            <w:rStyle w:val="Hypertextovprepojenie"/>
            <w:lang w:val="sk"/>
          </w:rPr>
          <w:t>SA.123202 Schéma štátnej pomoci pre intervencie Strategického plánu spoločnej poľnohospodárskej politiky 2023 -2027 na podporu investícií v oblasti lesníctva v aktuálnom znení</w:t>
        </w:r>
      </w:hyperlink>
      <w:r w:rsidR="00DA1953">
        <w:t>.</w:t>
      </w:r>
    </w:p>
    <w:p w14:paraId="3E5AE212" w14:textId="28731DF6" w:rsidR="00CD6B7B" w:rsidRPr="00A36953" w:rsidRDefault="00CE1799" w:rsidP="00A36953">
      <w:pPr>
        <w:pStyle w:val="Odsekzoznamu"/>
        <w:numPr>
          <w:ilvl w:val="0"/>
          <w:numId w:val="55"/>
        </w:numPr>
        <w:autoSpaceDE w:val="0"/>
        <w:autoSpaceDN w:val="0"/>
        <w:adjustRightInd w:val="0"/>
        <w:spacing w:after="0" w:line="240" w:lineRule="auto"/>
        <w:ind w:left="851" w:hanging="284"/>
        <w:jc w:val="both"/>
        <w:rPr>
          <w:rFonts w:ascii="Calibri" w:hAnsi="Calibri" w:cs="Calibri"/>
          <w:b/>
          <w:bCs/>
          <w:color w:val="000000"/>
        </w:rPr>
      </w:pPr>
      <w:r w:rsidRPr="00242680">
        <w:rPr>
          <w:rFonts w:ascii="Calibri" w:hAnsi="Calibri" w:cs="Calibri"/>
          <w:color w:val="000000"/>
        </w:rPr>
        <w:t xml:space="preserve">Uplatňuje sa podmienka poskytnutia príspevku v rámci verejného obstarávania povinnosť postupovať v súlade so zákonom č. 343/2015 Z. z. o verejnom obstarávaní a o zmene a doplnení niektorých zákonov v znení neskorších predpisov a </w:t>
      </w:r>
      <w:r w:rsidRPr="00242680">
        <w:rPr>
          <w:rFonts w:cstheme="minorHAnsi"/>
        </w:rPr>
        <w:t xml:space="preserve">Metodickým usmernením Riadiaceho orgánu č. 3/2025 </w:t>
      </w:r>
      <w:r w:rsidRPr="00242680">
        <w:t>o verejnom obstarávaní tovarov, služieb a stavebných prác pri implementácii projektových intervencií v rámci Strategického plánu SPP 2023 – 2027</w:t>
      </w:r>
      <w:r w:rsidRPr="00242680">
        <w:rPr>
          <w:rFonts w:ascii="Calibri" w:hAnsi="Calibri" w:cs="Calibri"/>
          <w:color w:val="000000"/>
        </w:rPr>
        <w:t xml:space="preserve">, a v rámci obstarávania povinnosť postupovať v súlade s Metodickým usmernením Riadiaceho orgánu č. 2/2025 o obstarávaní tovarov, služieb a stavebných prác pri implementácii projektových intervencií v rámci Strategického plánu SPP 2023 – 2027. </w:t>
      </w:r>
      <w:r w:rsidRPr="00A36953">
        <w:rPr>
          <w:rFonts w:ascii="Calibri" w:hAnsi="Calibri" w:cs="Calibri"/>
          <w:b/>
          <w:bCs/>
          <w:color w:val="000000"/>
        </w:rPr>
        <w:t>Spôsob predkladania dokumentácie z obstarávania/verejného obstarávania je uvedený vo výzve v Ďalších skutočnostiach týkajúcich sa poskytnutia príspevku.</w:t>
      </w:r>
    </w:p>
    <w:p w14:paraId="4B6DF82C" w14:textId="69B0D22B" w:rsidR="00AC42F4" w:rsidRPr="00F67197" w:rsidRDefault="00CD6B7B" w:rsidP="00176089">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lang w:val="sk"/>
        </w:rPr>
      </w:pPr>
      <w:r>
        <w:rPr>
          <w:rFonts w:ascii="Calibri" w:hAnsi="Calibri" w:cs="Calibri"/>
          <w:color w:val="000000"/>
          <w:lang w:val="sk"/>
        </w:rPr>
        <w:t>P</w:t>
      </w:r>
      <w:r w:rsidR="009A1F8C" w:rsidRPr="009A1F8C">
        <w:rPr>
          <w:rFonts w:ascii="Calibri" w:hAnsi="Calibri" w:cs="Calibri"/>
          <w:color w:val="000000"/>
          <w:lang w:val="sk"/>
        </w:rPr>
        <w:t>odnik, ktorý je prijímateľom,</w:t>
      </w:r>
      <w:r w:rsidR="009A1F8C">
        <w:rPr>
          <w:rFonts w:ascii="Calibri" w:hAnsi="Calibri" w:cs="Calibri"/>
          <w:color w:val="000000"/>
          <w:lang w:val="sk"/>
        </w:rPr>
        <w:t xml:space="preserve"> </w:t>
      </w:r>
      <w:r w:rsidR="009A1F8C" w:rsidRPr="000D2349">
        <w:rPr>
          <w:rFonts w:ascii="Calibri" w:hAnsi="Calibri" w:cs="Calibri"/>
          <w:color w:val="000000"/>
          <w:lang w:val="sk"/>
        </w:rPr>
        <w:t>nemôže byť v</w:t>
      </w:r>
      <w:r w:rsidR="00AC42F4">
        <w:rPr>
          <w:rFonts w:ascii="Calibri" w:hAnsi="Calibri" w:cs="Calibri"/>
          <w:color w:val="000000"/>
          <w:lang w:val="sk"/>
        </w:rPr>
        <w:t> </w:t>
      </w:r>
      <w:r w:rsidR="009A1F8C" w:rsidRPr="000D2349">
        <w:rPr>
          <w:rFonts w:ascii="Calibri" w:hAnsi="Calibri" w:cs="Calibri"/>
          <w:color w:val="000000"/>
          <w:lang w:val="sk"/>
        </w:rPr>
        <w:t>ťažkostiach</w:t>
      </w:r>
      <w:r w:rsidR="00AC42F4">
        <w:rPr>
          <w:rFonts w:ascii="Calibri" w:hAnsi="Calibri" w:cs="Calibri"/>
          <w:color w:val="000000"/>
        </w:rPr>
        <w:t>.</w:t>
      </w:r>
    </w:p>
    <w:p w14:paraId="3C87A03C" w14:textId="3D582E19" w:rsidR="004F5139" w:rsidRPr="00053C14" w:rsidRDefault="004F5139" w:rsidP="00176089">
      <w:pPr>
        <w:pStyle w:val="Odsekzoznamu"/>
        <w:numPr>
          <w:ilvl w:val="0"/>
          <w:numId w:val="55"/>
        </w:numPr>
        <w:tabs>
          <w:tab w:val="left" w:pos="993"/>
        </w:tabs>
        <w:autoSpaceDE w:val="0"/>
        <w:autoSpaceDN w:val="0"/>
        <w:adjustRightInd w:val="0"/>
        <w:spacing w:after="0" w:line="240" w:lineRule="auto"/>
        <w:ind w:left="851" w:hanging="284"/>
        <w:jc w:val="both"/>
        <w:rPr>
          <w:rFonts w:ascii="Calibri" w:hAnsi="Calibri" w:cs="Calibri"/>
          <w:color w:val="000000"/>
        </w:rPr>
      </w:pPr>
      <w:r w:rsidRPr="00053C14">
        <w:rPr>
          <w:rFonts w:ascii="Calibri" w:hAnsi="Calibri" w:cs="Calibri"/>
          <w:color w:val="000000"/>
        </w:rPr>
        <w:t xml:space="preserve">Uplatňujú sa kritériá výberu (kap. 4, odd. 4.2 ods. 9 MURO č. 1). </w:t>
      </w:r>
      <w:r w:rsidRPr="00053C14">
        <w:rPr>
          <w:rFonts w:ascii="Calibri" w:hAnsi="Calibri" w:cs="Calibri"/>
        </w:rPr>
        <w:t>Kritériá výberu projektov sú zadefinované v časti Kritériá výberu úplného znenia výzvy.</w:t>
      </w:r>
    </w:p>
    <w:p w14:paraId="1BBA294C" w14:textId="0A9A677E" w:rsidR="004F5139" w:rsidRPr="00731C05" w:rsidRDefault="004F5139" w:rsidP="00176089">
      <w:pPr>
        <w:pStyle w:val="Odsekzoznamu"/>
        <w:numPr>
          <w:ilvl w:val="0"/>
          <w:numId w:val="55"/>
        </w:numPr>
        <w:tabs>
          <w:tab w:val="left" w:pos="993"/>
        </w:tabs>
        <w:spacing w:line="256" w:lineRule="auto"/>
        <w:ind w:left="851" w:hanging="284"/>
        <w:jc w:val="both"/>
        <w:rPr>
          <w:rFonts w:ascii="Calibri" w:hAnsi="Calibri" w:cs="Calibri"/>
          <w:color w:val="000000"/>
        </w:rPr>
      </w:pPr>
      <w:r>
        <w:t xml:space="preserve">Systémy financovania </w:t>
      </w:r>
      <w:r w:rsidR="00234465">
        <w:t>–</w:t>
      </w:r>
      <w:r>
        <w:t xml:space="preserve"> refundácia</w:t>
      </w:r>
      <w:r w:rsidR="00234465">
        <w:t xml:space="preserve">, zálohové platby, </w:t>
      </w:r>
      <w:proofErr w:type="spellStart"/>
      <w:r w:rsidR="00234465">
        <w:t>predfinancovanie</w:t>
      </w:r>
      <w:proofErr w:type="spellEnd"/>
      <w:r>
        <w:t>.</w:t>
      </w:r>
    </w:p>
    <w:p w14:paraId="4FCEF6D7" w14:textId="617A6E75" w:rsidR="004F5139" w:rsidRDefault="004F5139" w:rsidP="00176089">
      <w:pPr>
        <w:pStyle w:val="Odsekzoznamu"/>
        <w:numPr>
          <w:ilvl w:val="0"/>
          <w:numId w:val="55"/>
        </w:numPr>
        <w:spacing w:line="256" w:lineRule="auto"/>
        <w:ind w:left="851" w:hanging="284"/>
        <w:jc w:val="both"/>
        <w:rPr>
          <w:rFonts w:ascii="Calibri" w:hAnsi="Calibri" w:cs="Calibri"/>
          <w:color w:val="000000"/>
        </w:rPr>
      </w:pPr>
      <w:r w:rsidRPr="00731C05">
        <w:rPr>
          <w:rFonts w:ascii="Calibri" w:hAnsi="Calibri" w:cs="Calibri"/>
          <w:color w:val="000000"/>
        </w:rPr>
        <w:t xml:space="preserve">Maximálna suma poskytnutého príspevku je </w:t>
      </w:r>
      <w:r w:rsidR="00AC42F4" w:rsidRPr="00176089">
        <w:rPr>
          <w:rFonts w:ascii="Calibri" w:hAnsi="Calibri" w:cs="Calibri"/>
          <w:b/>
          <w:bCs/>
          <w:color w:val="000000"/>
        </w:rPr>
        <w:t>8</w:t>
      </w:r>
      <w:r w:rsidRPr="00176089">
        <w:rPr>
          <w:rFonts w:ascii="Calibri" w:hAnsi="Calibri" w:cs="Calibri"/>
          <w:b/>
          <w:bCs/>
          <w:color w:val="000000"/>
        </w:rPr>
        <w:t>00 000 EUR.</w:t>
      </w:r>
    </w:p>
    <w:p w14:paraId="621931EC" w14:textId="7DA8CF98" w:rsidR="004F5139" w:rsidRDefault="004F5139" w:rsidP="000D2349">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 xml:space="preserve">Osobitné podmienky oprávnenosti týkajúce sa charakteru podpory – viď. </w:t>
      </w:r>
      <w:r w:rsidR="000D2349">
        <w:rPr>
          <w:rFonts w:ascii="Calibri" w:hAnsi="Calibri" w:cs="Calibri"/>
          <w:color w:val="000000"/>
        </w:rPr>
        <w:t xml:space="preserve">PPP </w:t>
      </w:r>
      <w:r>
        <w:rPr>
          <w:rFonts w:ascii="Calibri" w:hAnsi="Calibri" w:cs="Calibri"/>
          <w:color w:val="000000"/>
        </w:rPr>
        <w:t>výzvy.</w:t>
      </w:r>
    </w:p>
    <w:p w14:paraId="503E51C2" w14:textId="77777777" w:rsidR="004F5139" w:rsidRDefault="004F5139" w:rsidP="000D2349">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 xml:space="preserve">Zákaz umelého vytvorenia podmienok. </w:t>
      </w:r>
    </w:p>
    <w:p w14:paraId="612EAD89" w14:textId="7E34B722" w:rsidR="000D2349" w:rsidRDefault="000D2349" w:rsidP="000D2349">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 xml:space="preserve">Uplatňuje sa podmienka, </w:t>
      </w:r>
      <w:r>
        <w:rPr>
          <w:color w:val="000000"/>
        </w:rPr>
        <w:t>že žiadateľ (prijímateľ) je zapísaný v registri partnerov verejného sektora podľa zákona č. 315/2016 Z. z. o registri partnerov verejného sektora a o zmene a doplnení niektorých zákonov v znení neskorších predpisov</w:t>
      </w:r>
    </w:p>
    <w:p w14:paraId="25E1FFCB" w14:textId="372327B1" w:rsidR="00F67197" w:rsidRPr="00F67197" w:rsidRDefault="00F67197" w:rsidP="000D2349">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rPr>
      </w:pPr>
      <w:r>
        <w:rPr>
          <w:rFonts w:cstheme="minorHAnsi"/>
          <w:color w:val="000000" w:themeColor="text1"/>
        </w:rPr>
        <w:t xml:space="preserve">Minimálne bodové ohodnotenie projektu – </w:t>
      </w:r>
      <w:r w:rsidRPr="00D635D2">
        <w:rPr>
          <w:rFonts w:cstheme="minorHAnsi"/>
          <w:b/>
          <w:bCs/>
          <w:color w:val="000000" w:themeColor="text1"/>
        </w:rPr>
        <w:t>70 bodov.</w:t>
      </w:r>
    </w:p>
    <w:p w14:paraId="0175AE16" w14:textId="77777777" w:rsidR="00F67197" w:rsidRDefault="00F67197" w:rsidP="005636B5">
      <w:pPr>
        <w:numPr>
          <w:ilvl w:val="0"/>
          <w:numId w:val="55"/>
        </w:numPr>
        <w:pBdr>
          <w:top w:val="nil"/>
          <w:left w:val="nil"/>
          <w:bottom w:val="nil"/>
          <w:right w:val="nil"/>
          <w:between w:val="nil"/>
        </w:pBdr>
        <w:spacing w:after="0"/>
        <w:ind w:left="851" w:right="31" w:hanging="284"/>
        <w:jc w:val="both"/>
        <w:rPr>
          <w:color w:val="000000"/>
        </w:rPr>
      </w:pPr>
      <w:r>
        <w:rPr>
          <w:color w:val="000000"/>
        </w:rPr>
        <w:t>Žiadateľ v ŽoPP poskytne informácie v zmysle čl. 2 bodu 11. Smernice EP a Rady 2013/34/EÚ, tzn. identifikuje skupinu, resp. či je členom skupiny; skupinou sa rozumie materský podnik a všetky jeho dcérske podniky.</w:t>
      </w:r>
    </w:p>
    <w:p w14:paraId="287AC88A" w14:textId="77777777" w:rsidR="00F67197" w:rsidRPr="006F5C7E" w:rsidRDefault="00F67197" w:rsidP="006F5C7E">
      <w:pPr>
        <w:autoSpaceDE w:val="0"/>
        <w:autoSpaceDN w:val="0"/>
        <w:adjustRightInd w:val="0"/>
        <w:spacing w:after="0" w:line="240" w:lineRule="auto"/>
        <w:jc w:val="both"/>
        <w:rPr>
          <w:rFonts w:ascii="Calibri" w:hAnsi="Calibri" w:cs="Calibri"/>
          <w:color w:val="000000"/>
        </w:rPr>
      </w:pPr>
    </w:p>
    <w:p w14:paraId="498F0503" w14:textId="3AD4D600" w:rsidR="00066055" w:rsidRPr="00BD69F9" w:rsidRDefault="00EE2165" w:rsidP="00BD69F9">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sidRPr="00BD69F9">
        <w:rPr>
          <w:rFonts w:ascii="Calibri" w:hAnsi="Calibri" w:cs="Calibri"/>
          <w:color w:val="000000"/>
        </w:rPr>
        <w:t>Výzva na predkladanie žiadostí je určená pre tých, ktorí spĺňajú podmienky oprávnenosti žiadateľa</w:t>
      </w:r>
      <w:r w:rsidR="003B7CA5" w:rsidRPr="00BD69F9">
        <w:rPr>
          <w:rFonts w:ascii="Calibri" w:hAnsi="Calibri" w:cs="Calibri"/>
          <w:color w:val="000000"/>
        </w:rPr>
        <w:t xml:space="preserve"> stanove</w:t>
      </w:r>
      <w:r w:rsidR="003B5A1F" w:rsidRPr="00BD69F9">
        <w:rPr>
          <w:rFonts w:ascii="Calibri" w:hAnsi="Calibri" w:cs="Calibri"/>
          <w:color w:val="000000"/>
        </w:rPr>
        <w:t>ných</w:t>
      </w:r>
      <w:r w:rsidR="003B7CA5" w:rsidRPr="00BD69F9">
        <w:rPr>
          <w:rFonts w:ascii="Calibri" w:hAnsi="Calibri" w:cs="Calibri"/>
          <w:color w:val="000000"/>
        </w:rPr>
        <w:t xml:space="preserve"> </w:t>
      </w:r>
      <w:r w:rsidR="003B5A1F" w:rsidRPr="00BD69F9">
        <w:rPr>
          <w:rFonts w:ascii="Calibri" w:hAnsi="Calibri" w:cs="Calibri"/>
          <w:color w:val="000000"/>
        </w:rPr>
        <w:t>V</w:t>
      </w:r>
      <w:r w:rsidR="003B7CA5" w:rsidRPr="00BD69F9">
        <w:rPr>
          <w:rFonts w:ascii="Calibri" w:hAnsi="Calibri" w:cs="Calibri"/>
          <w:color w:val="000000"/>
        </w:rPr>
        <w:t>ýzvou</w:t>
      </w:r>
      <w:r w:rsidR="005D298B">
        <w:rPr>
          <w:rFonts w:ascii="Calibri" w:hAnsi="Calibri" w:cs="Calibri"/>
          <w:color w:val="000000"/>
        </w:rPr>
        <w:t>,</w:t>
      </w:r>
      <w:r w:rsidR="003B7CA5" w:rsidRPr="00BD69F9">
        <w:rPr>
          <w:rFonts w:ascii="Calibri" w:hAnsi="Calibri" w:cs="Calibri"/>
          <w:color w:val="000000"/>
        </w:rPr>
        <w:t xml:space="preserve"> </w:t>
      </w:r>
      <w:r w:rsidR="00C1641C" w:rsidRPr="00BD69F9">
        <w:rPr>
          <w:rFonts w:ascii="Calibri" w:hAnsi="Calibri" w:cs="Calibri"/>
          <w:color w:val="000000"/>
        </w:rPr>
        <w:t xml:space="preserve">t. j. podpora bude poskytnutá </w:t>
      </w:r>
      <w:r w:rsidR="005D298B" w:rsidRPr="00E25F31">
        <w:t>žiadateľom,</w:t>
      </w:r>
      <w:r w:rsidR="005D298B">
        <w:t xml:space="preserve"> ktorí si podajú ŽoPP v zmysle Výzvy a spĺňajú </w:t>
      </w:r>
      <w:r w:rsidR="00B00F95">
        <w:t>podmienky poskytnutia príspevku (ďalej aj</w:t>
      </w:r>
      <w:r w:rsidR="00B00F95" w:rsidRPr="00B00F95">
        <w:t xml:space="preserve"> </w:t>
      </w:r>
      <w:r w:rsidR="000A44D2">
        <w:t>„</w:t>
      </w:r>
      <w:r w:rsidR="00B00F95">
        <w:t>PPP</w:t>
      </w:r>
      <w:r w:rsidR="000A44D2">
        <w:t>“)</w:t>
      </w:r>
      <w:r w:rsidR="005D298B">
        <w:t xml:space="preserve"> a</w:t>
      </w:r>
      <w:r w:rsidR="000A44D2">
        <w:t xml:space="preserve"> ktoré najlepšie prispejú k stanoveným cieľom. Bližšie v časti </w:t>
      </w:r>
      <w:r w:rsidR="005D298B">
        <w:t xml:space="preserve">Kritérií výberu </w:t>
      </w:r>
      <w:r w:rsidR="000A44D2">
        <w:rPr>
          <w:rFonts w:ascii="Calibri" w:hAnsi="Calibri" w:cs="Calibri"/>
          <w:color w:val="000000"/>
        </w:rPr>
        <w:t>v rámci Výzvy.</w:t>
      </w:r>
    </w:p>
    <w:p w14:paraId="08020F22" w14:textId="77777777" w:rsidR="00731061" w:rsidRDefault="00731061" w:rsidP="009D0B84">
      <w:pPr>
        <w:spacing w:after="0"/>
        <w:jc w:val="both"/>
        <w:rPr>
          <w:rFonts w:ascii="Calibri" w:eastAsia="Times New Roman" w:hAnsi="Calibri" w:cs="Calibri"/>
          <w:u w:val="single"/>
          <w:lang w:eastAsia="sk-SK"/>
        </w:rPr>
      </w:pPr>
    </w:p>
    <w:p w14:paraId="7DD4B5B7" w14:textId="0585819D" w:rsidR="004509E4" w:rsidRPr="00465F4E" w:rsidRDefault="00731061" w:rsidP="00465F4E">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5" w:name="_Toc231810428"/>
      <w:r>
        <w:rPr>
          <w:rFonts w:asciiTheme="minorHAnsi" w:hAnsiTheme="minorHAnsi" w:cstheme="minorHAnsi"/>
          <w:b/>
          <w:bCs/>
          <w:smallCaps/>
          <w:color w:val="FFFFFF" w:themeColor="background1"/>
          <w:sz w:val="24"/>
          <w:szCs w:val="24"/>
          <w:lang w:eastAsia="sk-SK"/>
        </w:rPr>
        <w:t>3. Informácie pre podávanie ŽoPP</w:t>
      </w:r>
      <w:bookmarkEnd w:id="5"/>
    </w:p>
    <w:p w14:paraId="31B235E8" w14:textId="10030A73" w:rsidR="00531545" w:rsidRDefault="00531545" w:rsidP="00CA33FB">
      <w:pPr>
        <w:spacing w:after="0"/>
        <w:jc w:val="both"/>
        <w:rPr>
          <w:rFonts w:ascii="Calibri" w:eastAsia="Times New Roman" w:hAnsi="Calibri" w:cs="Calibri"/>
          <w:lang w:eastAsia="sk-SK"/>
        </w:rPr>
      </w:pPr>
    </w:p>
    <w:p w14:paraId="2EF55357" w14:textId="77777777" w:rsidR="00EE42CD" w:rsidRPr="00EE42CD" w:rsidRDefault="00A93A3F" w:rsidP="00EE42CD">
      <w:pPr>
        <w:numPr>
          <w:ilvl w:val="0"/>
          <w:numId w:val="37"/>
        </w:numPr>
        <w:spacing w:after="33" w:line="248" w:lineRule="auto"/>
        <w:ind w:right="-2" w:hanging="566"/>
        <w:jc w:val="both"/>
        <w:rPr>
          <w:rFonts w:ascii="Calibri" w:eastAsia="Calibri" w:hAnsi="Calibri" w:cs="Calibri"/>
          <w:color w:val="000000"/>
          <w:kern w:val="2"/>
          <w:szCs w:val="24"/>
          <w:lang w:val="sk" w:eastAsia="sk-SK"/>
          <w14:ligatures w14:val="standardContextual"/>
        </w:rPr>
      </w:pPr>
      <w:r w:rsidRPr="00A93A3F">
        <w:rPr>
          <w:rFonts w:ascii="Calibri" w:eastAsia="Calibri" w:hAnsi="Calibri" w:cs="Calibri"/>
          <w:color w:val="000000"/>
          <w:kern w:val="2"/>
          <w:szCs w:val="24"/>
          <w:lang w:eastAsia="sk-SK"/>
          <w14:ligatures w14:val="standardContextual"/>
        </w:rPr>
        <w:t xml:space="preserve">ŽoPP sa podáva výlučne elektronicky. Vylučuje sa akýkoľvek iný spôsob podávania ŽoPP. </w:t>
      </w:r>
      <w:r w:rsidRPr="00520744">
        <w:rPr>
          <w:rFonts w:ascii="Calibri" w:eastAsia="Calibri" w:hAnsi="Calibri" w:cs="Calibri"/>
          <w:color w:val="000000"/>
          <w:kern w:val="2"/>
          <w:szCs w:val="24"/>
          <w:lang w:eastAsia="sk-SK"/>
          <w14:ligatures w14:val="standardContextual"/>
        </w:rPr>
        <w:t xml:space="preserve">Žiadateľ môže pre Výzvu podať </w:t>
      </w:r>
      <w:r w:rsidR="00234465">
        <w:rPr>
          <w:rFonts w:ascii="Calibri" w:eastAsia="Calibri" w:hAnsi="Calibri" w:cs="Calibri"/>
          <w:color w:val="000000"/>
          <w:kern w:val="2"/>
          <w:szCs w:val="24"/>
          <w:lang w:eastAsia="sk-SK"/>
          <w14:ligatures w14:val="standardContextual"/>
        </w:rPr>
        <w:t xml:space="preserve">ľubovoľný počet </w:t>
      </w:r>
      <w:r w:rsidRPr="00520744">
        <w:rPr>
          <w:rFonts w:ascii="Calibri" w:eastAsia="Calibri" w:hAnsi="Calibri" w:cs="Calibri"/>
          <w:color w:val="000000"/>
          <w:kern w:val="2"/>
          <w:szCs w:val="24"/>
          <w:lang w:eastAsia="sk-SK"/>
          <w14:ligatures w14:val="standardContextual"/>
        </w:rPr>
        <w:t>ŽoPP</w:t>
      </w:r>
      <w:r w:rsidR="00EE42CD">
        <w:rPr>
          <w:rFonts w:ascii="Calibri" w:eastAsia="Calibri" w:hAnsi="Calibri" w:cs="Calibri"/>
          <w:color w:val="000000"/>
          <w:kern w:val="2"/>
          <w:szCs w:val="24"/>
          <w:lang w:eastAsia="sk-SK"/>
          <w14:ligatures w14:val="standardContextual"/>
        </w:rPr>
        <w:t xml:space="preserve"> </w:t>
      </w:r>
      <w:r w:rsidR="00EE42CD" w:rsidRPr="00F45BFC">
        <w:rPr>
          <w:rFonts w:ascii="Calibri" w:eastAsia="Calibri" w:hAnsi="Calibri" w:cs="Calibri"/>
          <w:b/>
          <w:bCs/>
          <w:color w:val="000000"/>
          <w:kern w:val="2"/>
          <w:szCs w:val="24"/>
          <w:lang w:val="sk" w:eastAsia="sk-SK"/>
          <w14:ligatures w14:val="standardContextual"/>
        </w:rPr>
        <w:t>za dodržania predpokladu zachovania primeranosti z pohľadu veľkosti oprávnenej plochy a odporúčaného množstva aplikovaného materiálu v závislosti od výsledkov chemických rozborov.</w:t>
      </w:r>
      <w:r w:rsidR="00EE42CD" w:rsidRPr="00EE42CD">
        <w:rPr>
          <w:rFonts w:ascii="Calibri" w:eastAsia="Calibri" w:hAnsi="Calibri" w:cs="Calibri"/>
          <w:color w:val="000000"/>
          <w:kern w:val="2"/>
          <w:szCs w:val="24"/>
          <w:lang w:val="sk" w:eastAsia="sk-SK"/>
          <w14:ligatures w14:val="standardContextual"/>
        </w:rPr>
        <w:t xml:space="preserve"> </w:t>
      </w:r>
    </w:p>
    <w:p w14:paraId="7A69DBE1" w14:textId="77777777" w:rsidR="00A93A3F" w:rsidRPr="00A93A3F" w:rsidRDefault="00A93A3F" w:rsidP="00A93A3F">
      <w:pPr>
        <w:spacing w:after="33"/>
        <w:ind w:left="566" w:right="-2"/>
        <w:jc w:val="both"/>
        <w:rPr>
          <w:rFonts w:ascii="Calibri" w:eastAsia="Calibri" w:hAnsi="Calibri" w:cs="Calibri"/>
          <w:color w:val="000000"/>
          <w:kern w:val="2"/>
          <w:szCs w:val="24"/>
          <w:lang w:eastAsia="sk-SK"/>
          <w14:ligatures w14:val="standardContextual"/>
        </w:rPr>
      </w:pPr>
    </w:p>
    <w:p w14:paraId="03B83CDF" w14:textId="77777777" w:rsidR="00E01D63" w:rsidRDefault="00A93A3F" w:rsidP="00E01D63">
      <w:pPr>
        <w:numPr>
          <w:ilvl w:val="0"/>
          <w:numId w:val="37"/>
        </w:numPr>
        <w:autoSpaceDE w:val="0"/>
        <w:autoSpaceDN w:val="0"/>
        <w:adjustRightInd w:val="0"/>
        <w:spacing w:after="5" w:line="248" w:lineRule="auto"/>
        <w:ind w:left="427" w:right="1175" w:hanging="427"/>
        <w:contextualSpacing/>
        <w:jc w:val="both"/>
        <w:rPr>
          <w:rFonts w:ascii="Calibri" w:eastAsia="Calibri" w:hAnsi="Calibri" w:cs="Calibri"/>
          <w:color w:val="000000"/>
          <w:kern w:val="2"/>
          <w:szCs w:val="24"/>
          <w:lang w:eastAsia="sk-SK"/>
          <w14:ligatures w14:val="standardContextual"/>
        </w:rPr>
      </w:pPr>
      <w:r w:rsidRPr="00E01D63">
        <w:rPr>
          <w:rFonts w:ascii="Calibri" w:eastAsia="Calibri" w:hAnsi="Calibri" w:cs="Calibri"/>
          <w:color w:val="000000"/>
          <w:kern w:val="2"/>
          <w:szCs w:val="24"/>
          <w:lang w:eastAsia="sk-SK"/>
          <w14:ligatures w14:val="standardContextual"/>
        </w:rPr>
        <w:t xml:space="preserve">Každá podaná ŽoPP sleduje </w:t>
      </w:r>
      <w:r w:rsidR="007A423A" w:rsidRPr="00E01D63">
        <w:rPr>
          <w:rFonts w:ascii="Calibri" w:eastAsia="Calibri" w:hAnsi="Calibri" w:cs="Calibri"/>
          <w:color w:val="000000"/>
          <w:kern w:val="2"/>
          <w:szCs w:val="24"/>
          <w:lang w:eastAsia="sk-SK"/>
          <w14:ligatures w14:val="standardContextual"/>
        </w:rPr>
        <w:t>najmä</w:t>
      </w:r>
      <w:r w:rsidR="00A97CF1" w:rsidRPr="00E01D63">
        <w:rPr>
          <w:rFonts w:ascii="Calibri" w:eastAsia="Calibri" w:hAnsi="Calibri" w:cs="Calibri"/>
          <w:color w:val="000000"/>
          <w:kern w:val="2"/>
          <w:szCs w:val="24"/>
          <w:lang w:eastAsia="sk-SK"/>
          <w14:ligatures w14:val="standardContextual"/>
        </w:rPr>
        <w:t xml:space="preserve"> ukazovatele výsledku Strategického plánu SPP 2023 -</w:t>
      </w:r>
      <w:r w:rsidR="00E002EE" w:rsidRPr="00E01D63">
        <w:rPr>
          <w:rFonts w:ascii="Calibri" w:eastAsia="Calibri" w:hAnsi="Calibri" w:cs="Calibri"/>
          <w:color w:val="000000"/>
          <w:kern w:val="2"/>
          <w:szCs w:val="24"/>
          <w:lang w:eastAsia="sk-SK"/>
          <w14:ligatures w14:val="standardContextual"/>
        </w:rPr>
        <w:t xml:space="preserve"> </w:t>
      </w:r>
      <w:r w:rsidR="00A97CF1" w:rsidRPr="00E01D63">
        <w:rPr>
          <w:rFonts w:ascii="Calibri" w:eastAsia="Calibri" w:hAnsi="Calibri" w:cs="Calibri"/>
          <w:color w:val="000000"/>
          <w:kern w:val="2"/>
          <w:szCs w:val="24"/>
          <w:lang w:eastAsia="sk-SK"/>
          <w14:ligatures w14:val="standardContextual"/>
        </w:rPr>
        <w:t>2027</w:t>
      </w:r>
      <w:r w:rsidRPr="00E01D63">
        <w:rPr>
          <w:rFonts w:ascii="Calibri" w:eastAsia="Calibri" w:hAnsi="Calibri" w:cs="Calibri"/>
          <w:color w:val="000000"/>
          <w:kern w:val="2"/>
          <w:szCs w:val="24"/>
          <w:lang w:eastAsia="sk-SK"/>
          <w14:ligatures w14:val="standardContextual"/>
        </w:rPr>
        <w:t xml:space="preserve">, </w:t>
      </w:r>
      <w:r w:rsidR="00A97CF1" w:rsidRPr="00E01D63">
        <w:rPr>
          <w:rFonts w:ascii="Calibri" w:eastAsia="Calibri" w:hAnsi="Calibri" w:cs="Calibri"/>
          <w:color w:val="000000"/>
          <w:kern w:val="2"/>
          <w:szCs w:val="24"/>
          <w:lang w:eastAsia="sk-SK"/>
          <w14:ligatures w14:val="standardContextual"/>
        </w:rPr>
        <w:t>ktorými sú</w:t>
      </w:r>
      <w:r w:rsidR="00E01D63" w:rsidRPr="00E01D63">
        <w:rPr>
          <w:rFonts w:ascii="Calibri" w:eastAsia="Calibri" w:hAnsi="Calibri" w:cs="Calibri"/>
          <w:color w:val="000000"/>
          <w:kern w:val="2"/>
          <w:szCs w:val="24"/>
          <w:lang w:eastAsia="sk-SK"/>
          <w14:ligatures w14:val="standardContextual"/>
        </w:rPr>
        <w:t>:</w:t>
      </w:r>
    </w:p>
    <w:p w14:paraId="174B4645" w14:textId="77777777" w:rsidR="0083576B" w:rsidRPr="00E01D63" w:rsidRDefault="0083576B" w:rsidP="00A27792">
      <w:pPr>
        <w:autoSpaceDE w:val="0"/>
        <w:autoSpaceDN w:val="0"/>
        <w:adjustRightInd w:val="0"/>
        <w:spacing w:after="5" w:line="248" w:lineRule="auto"/>
        <w:ind w:right="1175"/>
        <w:contextualSpacing/>
        <w:jc w:val="both"/>
        <w:rPr>
          <w:rFonts w:ascii="Calibri" w:eastAsia="Calibri" w:hAnsi="Calibri" w:cs="Calibri"/>
          <w:color w:val="000000"/>
          <w:kern w:val="2"/>
          <w:szCs w:val="24"/>
          <w:lang w:eastAsia="sk-SK"/>
          <w14:ligatures w14:val="standardContextual"/>
        </w:rPr>
      </w:pPr>
    </w:p>
    <w:p w14:paraId="40403597" w14:textId="77777777" w:rsidR="00A27792" w:rsidRPr="00A27792" w:rsidRDefault="00A27792" w:rsidP="00A27792">
      <w:pPr>
        <w:pStyle w:val="Odsekzoznamu"/>
        <w:rPr>
          <w:rFonts w:ascii="Calibri" w:eastAsia="Calibri" w:hAnsi="Calibri" w:cs="Calibri"/>
          <w:color w:val="000000"/>
          <w:kern w:val="2"/>
          <w:szCs w:val="24"/>
          <w:lang w:val="sk" w:eastAsia="sk-SK"/>
          <w14:ligatures w14:val="standardContextual"/>
        </w:rPr>
      </w:pPr>
      <w:r w:rsidRPr="00A27792">
        <w:rPr>
          <w:rFonts w:ascii="Calibri" w:eastAsia="Calibri" w:hAnsi="Calibri" w:cs="Calibri"/>
          <w:color w:val="000000"/>
          <w:kern w:val="2"/>
          <w:szCs w:val="24"/>
          <w:lang w:val="sk" w:eastAsia="sk-SK"/>
          <w14:ligatures w14:val="standardContextual"/>
        </w:rPr>
        <w:t>R.18 Celkové investície na zlepšenie výkonnosti lesohospodárskeho sektora</w:t>
      </w:r>
    </w:p>
    <w:p w14:paraId="14B2A8F1" w14:textId="77777777" w:rsidR="00A27792" w:rsidRDefault="00A27792" w:rsidP="00A27792">
      <w:pPr>
        <w:autoSpaceDE w:val="0"/>
        <w:autoSpaceDN w:val="0"/>
        <w:adjustRightInd w:val="0"/>
        <w:spacing w:after="5" w:line="248" w:lineRule="auto"/>
        <w:ind w:left="708" w:right="1175" w:firstLine="12"/>
        <w:contextualSpacing/>
        <w:jc w:val="both"/>
        <w:rPr>
          <w:rFonts w:ascii="Calibri" w:eastAsia="Calibri" w:hAnsi="Calibri" w:cs="Calibri"/>
          <w:color w:val="000000"/>
          <w:kern w:val="2"/>
          <w:szCs w:val="24"/>
          <w:lang w:eastAsia="sk-SK"/>
          <w14:ligatures w14:val="standardContextual"/>
        </w:rPr>
      </w:pPr>
      <w:r w:rsidRPr="00A27792">
        <w:rPr>
          <w:rFonts w:ascii="Calibri" w:eastAsia="Calibri" w:hAnsi="Calibri" w:cs="Calibri"/>
          <w:color w:val="000000"/>
          <w:kern w:val="2"/>
          <w:szCs w:val="24"/>
          <w:lang w:val="sk" w:eastAsia="sk-SK"/>
          <w14:ligatures w14:val="standardContextual"/>
        </w:rPr>
        <w:t>R.27 Počet operácií, ktoré prispievajú k dosiahnutiu cieľov v oblasti environmentálnej udržateľnosti a k dosiahnutiu zmierňovania zmeny klímy a adaptácie na ňu vo vidieckych oblastiach</w:t>
      </w:r>
    </w:p>
    <w:p w14:paraId="143350E3" w14:textId="21109862" w:rsidR="00A93A3F" w:rsidRPr="00E01D63" w:rsidRDefault="00A93A3F" w:rsidP="00E01D63">
      <w:pPr>
        <w:autoSpaceDE w:val="0"/>
        <w:autoSpaceDN w:val="0"/>
        <w:adjustRightInd w:val="0"/>
        <w:spacing w:after="5" w:line="248" w:lineRule="auto"/>
        <w:ind w:left="427" w:right="1175"/>
        <w:contextualSpacing/>
        <w:jc w:val="both"/>
        <w:rPr>
          <w:rFonts w:ascii="Calibri" w:eastAsia="Calibri" w:hAnsi="Calibri" w:cs="Calibri"/>
          <w:color w:val="000000"/>
          <w:kern w:val="2"/>
          <w:szCs w:val="24"/>
          <w:lang w:eastAsia="sk-SK"/>
          <w14:ligatures w14:val="standardContextual"/>
        </w:rPr>
      </w:pPr>
      <w:r w:rsidRPr="00E01D63">
        <w:rPr>
          <w:rFonts w:ascii="Calibri" w:eastAsia="Calibri" w:hAnsi="Calibri" w:cs="Calibri"/>
          <w:color w:val="000000"/>
          <w:kern w:val="2"/>
          <w:szCs w:val="24"/>
          <w:highlight w:val="yellow"/>
          <w:lang w:eastAsia="sk-SK"/>
          <w14:ligatures w14:val="standardContextual"/>
        </w:rPr>
        <w:t xml:space="preserve"> </w:t>
      </w:r>
    </w:p>
    <w:p w14:paraId="0FB2C279" w14:textId="63266359" w:rsidR="00A93A3F" w:rsidRPr="00A93A3F" w:rsidRDefault="00A93A3F" w:rsidP="006F5C7E">
      <w:pPr>
        <w:numPr>
          <w:ilvl w:val="0"/>
          <w:numId w:val="37"/>
        </w:numPr>
        <w:autoSpaceDE w:val="0"/>
        <w:autoSpaceDN w:val="0"/>
        <w:adjustRightInd w:val="0"/>
        <w:spacing w:after="5" w:line="248" w:lineRule="auto"/>
        <w:ind w:right="1175" w:hanging="566"/>
        <w:contextualSpacing/>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Na podávanie ŽoPP slúži Informačný monitorovací systém (ďalej len „IMS“). Do IMS sa žiadateľ dostane dvomi spôsobmi: </w:t>
      </w:r>
    </w:p>
    <w:p w14:paraId="57DB63AA" w14:textId="2DBE8105" w:rsidR="00A93A3F" w:rsidRPr="00A93A3F" w:rsidRDefault="00A93A3F" w:rsidP="00D44CF4">
      <w:pPr>
        <w:numPr>
          <w:ilvl w:val="1"/>
          <w:numId w:val="37"/>
        </w:numPr>
        <w:spacing w:after="41" w:line="248" w:lineRule="auto"/>
        <w:ind w:left="1134" w:right="-2" w:hanging="567"/>
        <w:jc w:val="both"/>
        <w:rPr>
          <w:rFonts w:ascii="Calibri" w:eastAsia="Calibri" w:hAnsi="Calibri" w:cs="Calibri"/>
          <w:color w:val="000000"/>
          <w:kern w:val="2"/>
          <w:szCs w:val="24"/>
          <w:lang w:eastAsia="sk-SK"/>
          <w14:ligatures w14:val="standardContextual"/>
        </w:rPr>
      </w:pPr>
      <w:hyperlink r:id="rId21">
        <w:r w:rsidRPr="00A93A3F">
          <w:rPr>
            <w:rFonts w:ascii="Calibri" w:eastAsia="Calibri" w:hAnsi="Calibri" w:cs="Calibri"/>
            <w:color w:val="0000FF"/>
            <w:kern w:val="2"/>
            <w:szCs w:val="24"/>
            <w:u w:val="single" w:color="0000FF"/>
            <w:lang w:eastAsia="sk-SK"/>
            <w14:ligatures w14:val="standardContextual"/>
          </w:rPr>
          <w:t>http://ispp.apa.sk</w:t>
        </w:r>
      </w:hyperlink>
      <w:hyperlink r:id="rId22">
        <w:r w:rsidRPr="00A93A3F">
          <w:rPr>
            <w:rFonts w:ascii="Calibri" w:eastAsia="Calibri" w:hAnsi="Calibri" w:cs="Calibri"/>
            <w:color w:val="000000"/>
            <w:kern w:val="2"/>
            <w:szCs w:val="24"/>
            <w:lang w:eastAsia="sk-SK"/>
            <w14:ligatures w14:val="standardContextual"/>
          </w:rPr>
          <w:t>,</w:t>
        </w:r>
      </w:hyperlink>
      <w:r w:rsidRPr="00A93A3F">
        <w:rPr>
          <w:rFonts w:ascii="Calibri" w:eastAsia="Calibri" w:hAnsi="Calibri" w:cs="Calibri"/>
          <w:color w:val="000000"/>
          <w:kern w:val="2"/>
          <w:szCs w:val="24"/>
          <w:lang w:eastAsia="sk-SK"/>
          <w14:ligatures w14:val="standardContextual"/>
        </w:rPr>
        <w:t xml:space="preserve"> kde následne vyhľadá Výzvu na predkladanie žiadostí prostredníctvom na to určenou funkcionalitou zadá číslo výzvy </w:t>
      </w:r>
      <w:r w:rsidRPr="00FE7E67">
        <w:rPr>
          <w:rFonts w:ascii="Calibri" w:eastAsia="Calibri" w:hAnsi="Calibri" w:cs="Calibri"/>
          <w:color w:val="000000"/>
          <w:kern w:val="2"/>
          <w:szCs w:val="24"/>
          <w:lang w:eastAsia="sk-SK"/>
          <w14:ligatures w14:val="standardContextual"/>
        </w:rPr>
        <w:t>(</w:t>
      </w:r>
      <w:r w:rsidR="0034293C" w:rsidRPr="00FE7E67">
        <w:rPr>
          <w:rFonts w:ascii="Calibri" w:eastAsia="Calibri" w:hAnsi="Calibri" w:cs="Calibri"/>
          <w:color w:val="000000"/>
          <w:kern w:val="2"/>
          <w:szCs w:val="24"/>
          <w:lang w:eastAsia="sk-SK"/>
          <w14:ligatures w14:val="standardContextual"/>
        </w:rPr>
        <w:t>12/SP/2026-73.16</w:t>
      </w:r>
      <w:r w:rsidRPr="00FE7E67">
        <w:rPr>
          <w:rFonts w:ascii="Calibri" w:eastAsia="Calibri" w:hAnsi="Calibri" w:cs="Calibri"/>
          <w:color w:val="000000"/>
          <w:kern w:val="2"/>
          <w:szCs w:val="24"/>
          <w:lang w:eastAsia="sk-SK"/>
          <w14:ligatures w14:val="standardContextual"/>
        </w:rPr>
        <w:t>),</w:t>
      </w:r>
      <w:r w:rsidRPr="00A93A3F">
        <w:rPr>
          <w:rFonts w:ascii="Calibri" w:eastAsia="Calibri" w:hAnsi="Calibri" w:cs="Calibri"/>
          <w:color w:val="000000"/>
          <w:kern w:val="2"/>
          <w:szCs w:val="24"/>
          <w:lang w:eastAsia="sk-SK"/>
          <w14:ligatures w14:val="standardContextual"/>
        </w:rPr>
        <w:t xml:space="preserve"> alebo </w:t>
      </w:r>
    </w:p>
    <w:p w14:paraId="168B4415" w14:textId="77777777" w:rsidR="00A93A3F" w:rsidRPr="00A93A3F" w:rsidRDefault="00A93A3F" w:rsidP="00D44CF4">
      <w:pPr>
        <w:numPr>
          <w:ilvl w:val="1"/>
          <w:numId w:val="37"/>
        </w:numPr>
        <w:spacing w:after="5" w:line="248" w:lineRule="auto"/>
        <w:ind w:left="1134" w:right="-2" w:hanging="567"/>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na webovom sídle Platobnej agentúry klikne na </w:t>
      </w:r>
      <w:hyperlink r:id="rId23" w:history="1">
        <w:r w:rsidRPr="005D298B">
          <w:rPr>
            <w:rFonts w:ascii="Calibri" w:eastAsia="Calibri" w:hAnsi="Calibri" w:cs="Calibri"/>
            <w:color w:val="0000FF"/>
            <w:kern w:val="2"/>
            <w:szCs w:val="24"/>
            <w:u w:val="single"/>
            <w:lang w:eastAsia="sk-SK"/>
            <w14:ligatures w14:val="standardContextual"/>
          </w:rPr>
          <w:t>odkaz</w:t>
        </w:r>
      </w:hyperlink>
      <w:r w:rsidRPr="00A93A3F">
        <w:rPr>
          <w:rFonts w:ascii="Calibri" w:eastAsia="Calibri" w:hAnsi="Calibri" w:cs="Calibri"/>
          <w:color w:val="000000"/>
          <w:kern w:val="2"/>
          <w:szCs w:val="24"/>
          <w:lang w:eastAsia="sk-SK"/>
          <w14:ligatures w14:val="standardContextual"/>
        </w:rPr>
        <w:t xml:space="preserve">, kde je zverejnená Výzva, a prostredníctvom tohto úkonu sa dostane priamo na Výzvu na predkladanie žiadostí v IMS. </w:t>
      </w:r>
    </w:p>
    <w:p w14:paraId="77BF8C81" w14:textId="77777777" w:rsidR="00A93A3F" w:rsidRPr="00A93A3F" w:rsidRDefault="00A93A3F" w:rsidP="00A93A3F">
      <w:pPr>
        <w:spacing w:after="31"/>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0A7E1785" w14:textId="307A7755" w:rsidR="00A93A3F" w:rsidRPr="00591D6C" w:rsidRDefault="00A93A3F" w:rsidP="00A93A3F">
      <w:pPr>
        <w:numPr>
          <w:ilvl w:val="0"/>
          <w:numId w:val="37"/>
        </w:numPr>
        <w:spacing w:after="5" w:line="248" w:lineRule="auto"/>
        <w:ind w:right="-2" w:hanging="566"/>
        <w:jc w:val="both"/>
        <w:rPr>
          <w:rFonts w:ascii="Calibri" w:eastAsia="Calibri" w:hAnsi="Calibri" w:cs="Calibri"/>
          <w:b/>
          <w:bCs/>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Predpokladom na podanie ŽoPP je </w:t>
      </w:r>
      <w:hyperlink r:id="rId24" w:history="1">
        <w:r w:rsidRPr="005D298B">
          <w:rPr>
            <w:rFonts w:ascii="Calibri" w:eastAsia="Calibri" w:hAnsi="Calibri" w:cs="Calibri"/>
            <w:color w:val="0000FF"/>
            <w:kern w:val="2"/>
            <w:szCs w:val="24"/>
            <w:u w:val="single"/>
            <w:lang w:eastAsia="sk-SK"/>
            <w14:ligatures w14:val="standardContextual"/>
          </w:rPr>
          <w:t>registrácia</w:t>
        </w:r>
      </w:hyperlink>
      <w:r w:rsidRPr="00A93A3F">
        <w:rPr>
          <w:rFonts w:ascii="Calibri" w:eastAsia="Calibri" w:hAnsi="Calibri" w:cs="Calibri"/>
          <w:color w:val="000000"/>
          <w:kern w:val="2"/>
          <w:szCs w:val="24"/>
          <w:lang w:eastAsia="sk-SK"/>
          <w14:ligatures w14:val="standardContextual"/>
        </w:rPr>
        <w:t xml:space="preserve"> žiadateľa v IMS</w:t>
      </w:r>
      <w:r w:rsidRPr="00A93A3F">
        <w:rPr>
          <w:rFonts w:ascii="Calibri" w:eastAsia="Calibri" w:hAnsi="Calibri" w:cs="Calibri"/>
          <w:color w:val="000000"/>
          <w:kern w:val="2"/>
          <w:szCs w:val="24"/>
          <w:vertAlign w:val="superscript"/>
          <w:lang w:eastAsia="sk-SK"/>
          <w14:ligatures w14:val="standardContextual"/>
        </w:rPr>
        <w:footnoteReference w:id="1"/>
      </w:r>
      <w:r w:rsidRPr="00A93A3F">
        <w:rPr>
          <w:rFonts w:ascii="Calibri" w:eastAsia="Calibri" w:hAnsi="Calibri" w:cs="Calibri"/>
          <w:color w:val="000000"/>
          <w:kern w:val="2"/>
          <w:szCs w:val="24"/>
          <w:lang w:eastAsia="sk-SK"/>
          <w14:ligatures w14:val="standardContextual"/>
        </w:rPr>
        <w:t xml:space="preserve">. Registrácia je možná len cez </w:t>
      </w:r>
      <w:proofErr w:type="spellStart"/>
      <w:r w:rsidRPr="00A93A3F">
        <w:rPr>
          <w:rFonts w:ascii="Calibri" w:eastAsia="Calibri" w:hAnsi="Calibri" w:cs="Calibri"/>
          <w:color w:val="000000"/>
          <w:kern w:val="2"/>
          <w:szCs w:val="24"/>
          <w:lang w:eastAsia="sk-SK"/>
          <w14:ligatures w14:val="standardContextual"/>
        </w:rPr>
        <w:t>e</w:t>
      </w:r>
      <w:r w:rsidR="00B00F95">
        <w:rPr>
          <w:rFonts w:ascii="Calibri" w:eastAsia="Calibri" w:hAnsi="Calibri" w:cs="Calibri"/>
          <w:color w:val="000000"/>
          <w:kern w:val="2"/>
          <w:szCs w:val="24"/>
          <w:lang w:eastAsia="sk-SK"/>
          <w14:ligatures w14:val="standardContextual"/>
        </w:rPr>
        <w:t>I</w:t>
      </w:r>
      <w:r w:rsidRPr="00A93A3F">
        <w:rPr>
          <w:rFonts w:ascii="Calibri" w:eastAsia="Calibri" w:hAnsi="Calibri" w:cs="Calibri"/>
          <w:color w:val="000000"/>
          <w:kern w:val="2"/>
          <w:szCs w:val="24"/>
          <w:lang w:eastAsia="sk-SK"/>
          <w14:ligatures w14:val="standardContextual"/>
        </w:rPr>
        <w:t>D</w:t>
      </w:r>
      <w:proofErr w:type="spellEnd"/>
      <w:r w:rsidRPr="00A93A3F">
        <w:rPr>
          <w:rFonts w:ascii="Calibri" w:eastAsia="Calibri" w:hAnsi="Calibri" w:cs="Calibri"/>
          <w:color w:val="000000"/>
          <w:kern w:val="2"/>
          <w:szCs w:val="24"/>
          <w:lang w:eastAsia="sk-SK"/>
          <w14:ligatures w14:val="standardContextual"/>
        </w:rPr>
        <w:t>, t. j. s občianskym preukazom s elektronickým čipom (</w:t>
      </w:r>
      <w:proofErr w:type="spellStart"/>
      <w:r w:rsidRPr="00A93A3F">
        <w:rPr>
          <w:rFonts w:ascii="Calibri" w:eastAsia="Calibri" w:hAnsi="Calibri" w:cs="Calibri"/>
          <w:color w:val="000000"/>
          <w:kern w:val="2"/>
          <w:szCs w:val="24"/>
          <w:lang w:eastAsia="sk-SK"/>
          <w14:ligatures w14:val="standardContextual"/>
        </w:rPr>
        <w:t>eID</w:t>
      </w:r>
      <w:proofErr w:type="spellEnd"/>
      <w:r w:rsidRPr="00A93A3F">
        <w:rPr>
          <w:rFonts w:ascii="Calibri" w:eastAsia="Calibri" w:hAnsi="Calibri" w:cs="Calibri"/>
          <w:color w:val="000000"/>
          <w:kern w:val="2"/>
          <w:szCs w:val="24"/>
          <w:lang w:eastAsia="sk-SK"/>
          <w14:ligatures w14:val="standardContextual"/>
        </w:rPr>
        <w:t>). Po registrácii žiadateľa postačuje ďalej iba prihlásenie sa do IMS. Registrácia do IMS je bezplatná.</w:t>
      </w:r>
      <w:r w:rsidR="00E01D63">
        <w:rPr>
          <w:rFonts w:ascii="Calibri" w:eastAsia="Calibri" w:hAnsi="Calibri" w:cs="Calibri"/>
          <w:color w:val="000000"/>
          <w:kern w:val="2"/>
          <w:szCs w:val="24"/>
          <w:lang w:eastAsia="sk-SK"/>
          <w14:ligatures w14:val="standardContextual"/>
        </w:rPr>
        <w:t xml:space="preserve"> </w:t>
      </w:r>
      <w:r w:rsidR="00E01D63" w:rsidRPr="00591D6C">
        <w:rPr>
          <w:rFonts w:ascii="Calibri" w:eastAsia="Calibri" w:hAnsi="Calibri" w:cs="Calibri"/>
          <w:b/>
          <w:bCs/>
          <w:color w:val="000000"/>
          <w:kern w:val="2"/>
          <w:szCs w:val="24"/>
          <w:lang w:eastAsia="sk-SK"/>
          <w14:ligatures w14:val="standardContextual"/>
        </w:rPr>
        <w:t>Upozorňujeme žiadateľa, vystupujúceho ako fyzická osoba, že je potrebné sa registrovať ako právnická osoba</w:t>
      </w:r>
      <w:r w:rsidR="00392561">
        <w:rPr>
          <w:rFonts w:ascii="Calibri" w:eastAsia="Calibri" w:hAnsi="Calibri" w:cs="Calibri"/>
          <w:b/>
          <w:bCs/>
          <w:color w:val="000000"/>
          <w:kern w:val="2"/>
          <w:szCs w:val="24"/>
          <w:lang w:eastAsia="sk-SK"/>
          <w14:ligatures w14:val="standardContextual"/>
        </w:rPr>
        <w:t xml:space="preserve"> (organizácia)</w:t>
      </w:r>
      <w:r w:rsidR="00E01D63" w:rsidRPr="00591D6C">
        <w:rPr>
          <w:rFonts w:ascii="Calibri" w:eastAsia="Calibri" w:hAnsi="Calibri" w:cs="Calibri"/>
          <w:b/>
          <w:bCs/>
          <w:color w:val="000000"/>
          <w:kern w:val="2"/>
          <w:szCs w:val="24"/>
          <w:lang w:eastAsia="sk-SK"/>
          <w14:ligatures w14:val="standardContextual"/>
        </w:rPr>
        <w:t>, nie ako fyzická osoba</w:t>
      </w:r>
      <w:r w:rsidR="00591D6C" w:rsidRPr="00591D6C">
        <w:rPr>
          <w:rFonts w:ascii="Calibri" w:eastAsia="Calibri" w:hAnsi="Calibri" w:cs="Calibri"/>
          <w:b/>
          <w:bCs/>
          <w:color w:val="000000"/>
          <w:kern w:val="2"/>
          <w:szCs w:val="24"/>
          <w:lang w:eastAsia="sk-SK"/>
          <w14:ligatures w14:val="standardContextual"/>
        </w:rPr>
        <w:t>.</w:t>
      </w:r>
    </w:p>
    <w:p w14:paraId="2258F71A"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Údaje v rámci registračného procesu a údaje o samotnom subjekte / žiadateľovi v IMS spravuje a aktualizuje žiadateľ priamo v IMS. Konkrétne sa jedná o údaje v používateľskom konte v IMS: Základné údaje subjektu / Kontaktné údaje subjektu / Zoznam osôb subjektu / Bankové spojenia subjektu / Základné údaje osoby / Kontaktné údaje osoby. Relevantné údaje o žiadateľovi a osobe / osobách žiadateľa sa automaticky načítavajú do samostatnej časti formuláru ŽoPP „Identifikácia žiadateľa“.  </w:t>
      </w:r>
    </w:p>
    <w:p w14:paraId="4A0C533F"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p>
    <w:p w14:paraId="55E27792" w14:textId="5D9810C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Po registrácii / prihlásení sa do IMS si žiadateľ vyhľadá v IMS Výzvu (nájde ju aj klikom na odkaz, ktorý je uvedený na web</w:t>
      </w:r>
      <w:r w:rsidR="00B00F95">
        <w:rPr>
          <w:rFonts w:ascii="Calibri" w:eastAsia="Calibri" w:hAnsi="Calibri" w:cs="Calibri"/>
          <w:color w:val="000000"/>
          <w:kern w:val="2"/>
          <w:szCs w:val="24"/>
          <w:lang w:eastAsia="sk-SK"/>
          <w14:ligatures w14:val="standardContextual"/>
        </w:rPr>
        <w:t>ovom sídle</w:t>
      </w:r>
      <w:r w:rsidRPr="00A93A3F">
        <w:rPr>
          <w:rFonts w:ascii="Calibri" w:eastAsia="Calibri" w:hAnsi="Calibri" w:cs="Calibri"/>
          <w:color w:val="000000"/>
          <w:kern w:val="2"/>
          <w:szCs w:val="24"/>
          <w:lang w:eastAsia="sk-SK"/>
          <w14:ligatures w14:val="standardContextual"/>
        </w:rPr>
        <w:t xml:space="preserve"> Platobnej agentúry v časti, kde je Výzva zverejnená). </w:t>
      </w:r>
    </w:p>
    <w:p w14:paraId="6C11F427"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07D06D63"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vyhľadá funkcionalitu (ikonu) </w:t>
      </w:r>
      <w:r w:rsidRPr="00A93A3F">
        <w:rPr>
          <w:rFonts w:ascii="Calibri" w:eastAsia="Calibri" w:hAnsi="Calibri" w:cs="Calibri"/>
          <w:b/>
          <w:i/>
          <w:color w:val="000000"/>
          <w:kern w:val="2"/>
          <w:szCs w:val="24"/>
          <w:lang w:eastAsia="sk-SK"/>
          <w14:ligatures w14:val="standardContextual"/>
        </w:rPr>
        <w:t xml:space="preserve">„Vytvoriť žiadosť k výzve“, </w:t>
      </w:r>
      <w:r w:rsidRPr="00A93A3F">
        <w:rPr>
          <w:rFonts w:ascii="Calibri" w:eastAsia="Calibri" w:hAnsi="Calibri" w:cs="Calibri"/>
          <w:color w:val="000000"/>
          <w:kern w:val="2"/>
          <w:szCs w:val="24"/>
          <w:lang w:eastAsia="sk-SK"/>
          <w14:ligatures w14:val="standardContextual"/>
        </w:rPr>
        <w:t xml:space="preserve">čím sa preklikne na samotné vypĺňanie formulára ŽoPP, ktoré je aktívne v období určenom na predkladanie ŽoPP. Mimo obdobia, určenom na predkladanie ŽoPP, má žiadateľ dostupný náhľad formuláru ŽoPP a to cez ikonu „Pozrieť si vzor žiadosti (právnická osoba)“ podľa </w:t>
      </w:r>
      <w:r w:rsidRPr="00A93A3F">
        <w:rPr>
          <w:rFonts w:ascii="Calibri" w:eastAsia="Times New Roman" w:hAnsi="Calibri" w:cs="Calibri"/>
          <w:color w:val="000000"/>
          <w:kern w:val="2"/>
          <w:szCs w:val="24"/>
          <w:lang w:eastAsia="sk-SK"/>
          <w14:ligatures w14:val="standardContextual"/>
        </w:rPr>
        <w:t>ilustračného</w:t>
      </w:r>
      <w:r w:rsidRPr="00A93A3F">
        <w:rPr>
          <w:rFonts w:ascii="Calibri" w:eastAsia="Calibri" w:hAnsi="Calibri" w:cs="Calibri"/>
          <w:color w:val="000000"/>
          <w:kern w:val="2"/>
          <w:szCs w:val="24"/>
          <w:lang w:eastAsia="sk-SK"/>
          <w14:ligatures w14:val="standardContextual"/>
        </w:rPr>
        <w:t xml:space="preserve"> vzoru formulára - príloha č. 2 Výzvy. </w:t>
      </w:r>
    </w:p>
    <w:p w14:paraId="6201341F" w14:textId="77777777" w:rsidR="00A93A3F" w:rsidRPr="00A93A3F" w:rsidRDefault="00A93A3F" w:rsidP="00A93A3F">
      <w:pPr>
        <w:spacing w:after="5" w:line="248" w:lineRule="auto"/>
        <w:ind w:left="720" w:hanging="10"/>
        <w:contextualSpacing/>
        <w:jc w:val="both"/>
        <w:rPr>
          <w:rFonts w:ascii="Calibri" w:eastAsia="Calibri" w:hAnsi="Calibri" w:cs="Calibri"/>
          <w:color w:val="000000"/>
          <w:kern w:val="2"/>
          <w:szCs w:val="24"/>
          <w:lang w:eastAsia="sk-SK"/>
          <w14:ligatures w14:val="standardContextual"/>
        </w:rPr>
      </w:pPr>
    </w:p>
    <w:p w14:paraId="63397C33" w14:textId="6BBB9C53"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bookmarkStart w:id="6" w:name="_Hlk207110550"/>
      <w:r w:rsidRPr="00A93A3F">
        <w:rPr>
          <w:rFonts w:ascii="Calibri" w:eastAsia="Calibri" w:hAnsi="Calibri" w:cs="Calibri"/>
          <w:color w:val="000000"/>
          <w:kern w:val="2"/>
          <w:szCs w:val="24"/>
          <w:lang w:eastAsia="sk-SK"/>
          <w14:ligatures w14:val="standardContextual"/>
        </w:rPr>
        <w:t>Formulár ŽoPP, uvedený v rámci Výzvy ako príloha, je Ilustračným vzorom</w:t>
      </w:r>
      <w:bookmarkEnd w:id="6"/>
      <w:r w:rsidRPr="00A93A3F">
        <w:rPr>
          <w:rFonts w:ascii="Calibri" w:eastAsia="Calibri" w:hAnsi="Calibri" w:cs="Calibri"/>
          <w:color w:val="000000"/>
          <w:kern w:val="2"/>
          <w:szCs w:val="24"/>
          <w:lang w:eastAsia="sk-SK"/>
          <w14:ligatures w14:val="standardContextual"/>
        </w:rPr>
        <w:t xml:space="preserve">. Vzor ŽoPP k tej ktorej Výzve je potrebné si otvoriť a prezerať pred samotným podaním priamo v systéme IMS pri danej Výzve, v tomto prípade </w:t>
      </w:r>
      <w:r w:rsidR="0083576B" w:rsidRPr="00FE7E67">
        <w:rPr>
          <w:rFonts w:ascii="Calibri" w:eastAsia="Calibri" w:hAnsi="Calibri" w:cs="Calibri"/>
          <w:color w:val="000000"/>
          <w:kern w:val="2"/>
          <w:szCs w:val="24"/>
          <w:lang w:eastAsia="sk-SK"/>
          <w14:ligatures w14:val="standardContextual"/>
        </w:rPr>
        <w:t>1</w:t>
      </w:r>
      <w:r w:rsidR="00F67197" w:rsidRPr="00FE7E67">
        <w:rPr>
          <w:rFonts w:ascii="Calibri" w:eastAsia="Calibri" w:hAnsi="Calibri" w:cs="Calibri"/>
          <w:color w:val="000000"/>
          <w:kern w:val="2"/>
          <w:szCs w:val="24"/>
          <w:lang w:eastAsia="sk-SK"/>
          <w14:ligatures w14:val="standardContextual"/>
        </w:rPr>
        <w:t>2</w:t>
      </w:r>
      <w:r w:rsidRPr="00FE7E67">
        <w:rPr>
          <w:rFonts w:ascii="Calibri" w:eastAsia="Calibri" w:hAnsi="Calibri" w:cs="Calibri"/>
          <w:color w:val="000000"/>
          <w:kern w:val="2"/>
          <w:szCs w:val="24"/>
          <w:lang w:eastAsia="sk-SK"/>
          <w14:ligatures w14:val="standardContextual"/>
        </w:rPr>
        <w:t>/SP/202</w:t>
      </w:r>
      <w:r w:rsidR="005D298B" w:rsidRPr="00FE7E67">
        <w:rPr>
          <w:rFonts w:ascii="Calibri" w:eastAsia="Calibri" w:hAnsi="Calibri" w:cs="Calibri"/>
          <w:color w:val="000000"/>
          <w:kern w:val="2"/>
          <w:szCs w:val="24"/>
          <w:lang w:eastAsia="sk-SK"/>
          <w14:ligatures w14:val="standardContextual"/>
        </w:rPr>
        <w:t>6</w:t>
      </w:r>
      <w:r w:rsidRPr="00FE7E67">
        <w:rPr>
          <w:rFonts w:ascii="Calibri" w:eastAsia="Calibri" w:hAnsi="Calibri" w:cs="Calibri"/>
          <w:color w:val="000000"/>
          <w:kern w:val="2"/>
          <w:szCs w:val="24"/>
          <w:lang w:eastAsia="sk-SK"/>
          <w14:ligatures w14:val="standardContextual"/>
        </w:rPr>
        <w:t>-</w:t>
      </w:r>
      <w:r w:rsidR="00591D6C" w:rsidRPr="00FE7E67">
        <w:rPr>
          <w:rFonts w:ascii="Calibri" w:eastAsia="Calibri" w:hAnsi="Calibri" w:cs="Calibri"/>
          <w:color w:val="000000"/>
          <w:kern w:val="2"/>
          <w:szCs w:val="24"/>
          <w:lang w:eastAsia="sk-SK"/>
          <w14:ligatures w14:val="standardContextual"/>
        </w:rPr>
        <w:t>73.</w:t>
      </w:r>
      <w:r w:rsidR="00234465" w:rsidRPr="00FE7E67">
        <w:rPr>
          <w:rFonts w:ascii="Calibri" w:eastAsia="Calibri" w:hAnsi="Calibri" w:cs="Calibri"/>
          <w:color w:val="000000"/>
          <w:kern w:val="2"/>
          <w:szCs w:val="24"/>
          <w:lang w:eastAsia="sk-SK"/>
          <w14:ligatures w14:val="standardContextual"/>
        </w:rPr>
        <w:t>1</w:t>
      </w:r>
      <w:r w:rsidR="00F67197" w:rsidRPr="00FE7E67">
        <w:rPr>
          <w:rFonts w:ascii="Calibri" w:eastAsia="Calibri" w:hAnsi="Calibri" w:cs="Calibri"/>
          <w:color w:val="000000"/>
          <w:kern w:val="2"/>
          <w:szCs w:val="24"/>
          <w:lang w:eastAsia="sk-SK"/>
          <w14:ligatures w14:val="standardContextual"/>
        </w:rPr>
        <w:t>6</w:t>
      </w:r>
      <w:r w:rsidRPr="00FE7E67">
        <w:rPr>
          <w:rFonts w:ascii="Calibri" w:eastAsia="Calibri" w:hAnsi="Calibri" w:cs="Calibri"/>
          <w:color w:val="000000"/>
          <w:kern w:val="2"/>
          <w:szCs w:val="24"/>
          <w:lang w:eastAsia="sk-SK"/>
          <w14:ligatures w14:val="standardContextual"/>
        </w:rPr>
        <w:t>.</w:t>
      </w:r>
    </w:p>
    <w:p w14:paraId="2F5EA2CB"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5C981FA9" w14:textId="715CD83D"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Po vyplnení ŽoPP žiadateľ nahráva do IMS prílohy k ŽoPP podľa Výzvy na predkladanie žiadostí. Prílohy žiadateľ </w:t>
      </w:r>
      <w:bookmarkStart w:id="7" w:name="_Hlk214225236"/>
      <w:r w:rsidRPr="00A93A3F">
        <w:rPr>
          <w:rFonts w:ascii="Calibri" w:eastAsia="Calibri" w:hAnsi="Calibri" w:cs="Calibri"/>
          <w:color w:val="000000"/>
          <w:kern w:val="2"/>
          <w:szCs w:val="24"/>
          <w:lang w:eastAsia="sk-SK"/>
          <w14:ligatures w14:val="standardContextual"/>
        </w:rPr>
        <w:t xml:space="preserve">môže nahrávať aj </w:t>
      </w:r>
      <w:bookmarkEnd w:id="7"/>
      <w:r w:rsidRPr="00A93A3F">
        <w:rPr>
          <w:rFonts w:ascii="Calibri" w:eastAsia="Calibri" w:hAnsi="Calibri" w:cs="Calibri"/>
          <w:color w:val="000000"/>
          <w:kern w:val="2"/>
          <w:szCs w:val="24"/>
          <w:lang w:eastAsia="sk-SK"/>
          <w14:ligatures w14:val="standardContextual"/>
        </w:rPr>
        <w:t xml:space="preserve">prostredníctvom funkcionality (ikony) </w:t>
      </w:r>
      <w:r w:rsidRPr="00A93A3F">
        <w:rPr>
          <w:rFonts w:ascii="Calibri" w:eastAsia="Calibri" w:hAnsi="Calibri" w:cs="Calibri"/>
          <w:b/>
          <w:i/>
          <w:color w:val="000000"/>
          <w:kern w:val="2"/>
          <w:szCs w:val="24"/>
          <w:lang w:eastAsia="sk-SK"/>
          <w14:ligatures w14:val="standardContextual"/>
        </w:rPr>
        <w:t>„pridať prílohu“ v rámci relevantných krokov formuláru ŽoPP.</w:t>
      </w:r>
      <w:r w:rsidRPr="00A93A3F">
        <w:rPr>
          <w:rFonts w:ascii="Calibri" w:eastAsia="Calibri" w:hAnsi="Calibri" w:cs="Calibri"/>
          <w:color w:val="000000"/>
          <w:kern w:val="2"/>
          <w:szCs w:val="24"/>
          <w:lang w:eastAsia="sk-SK"/>
          <w14:ligatures w14:val="standardContextual"/>
        </w:rPr>
        <w:t xml:space="preserve"> </w:t>
      </w:r>
      <w:r w:rsidR="00BD69F9" w:rsidRPr="00BD69F9">
        <w:rPr>
          <w:rFonts w:ascii="Calibri" w:eastAsia="Calibri" w:hAnsi="Calibri" w:cs="Calibri"/>
          <w:b/>
          <w:bCs/>
          <w:color w:val="000000"/>
          <w:kern w:val="2"/>
          <w:szCs w:val="24"/>
          <w:lang w:eastAsia="sk-SK"/>
          <w14:ligatures w14:val="standardContextual"/>
        </w:rPr>
        <w:t>Ak jedna príloha k ŽoPP preukazuje splnenie viacerých podmienok výzvy, tak prílohu nie je potrebné predkladať duplicitne.</w:t>
      </w:r>
    </w:p>
    <w:p w14:paraId="53036F09"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5C7818A"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lastRenderedPageBreak/>
        <w:t>ŽoPP musí byť podpísaná. ŽoPP sa podpisuje elektronicky</w:t>
      </w:r>
      <w:r w:rsidRPr="00A93A3F">
        <w:rPr>
          <w:rFonts w:ascii="Calibri" w:eastAsia="Calibri" w:hAnsi="Calibri" w:cs="Calibri"/>
          <w:color w:val="000000"/>
          <w:kern w:val="2"/>
          <w:szCs w:val="24"/>
          <w:vertAlign w:val="superscript"/>
          <w:lang w:eastAsia="sk-SK"/>
          <w14:ligatures w14:val="standardContextual"/>
        </w:rPr>
        <w:footnoteReference w:id="2"/>
      </w:r>
      <w:r w:rsidRPr="00A93A3F">
        <w:rPr>
          <w:rFonts w:ascii="Calibri" w:eastAsia="Calibri" w:hAnsi="Calibri" w:cs="Calibri"/>
          <w:color w:val="000000"/>
          <w:kern w:val="2"/>
          <w:szCs w:val="24"/>
          <w:lang w:eastAsia="sk-SK"/>
          <w14:ligatures w14:val="standardContextual"/>
        </w:rPr>
        <w:t xml:space="preserve"> prostredníctvom na to určenej funkcionality (ikony) „</w:t>
      </w:r>
      <w:r w:rsidRPr="00A93A3F">
        <w:rPr>
          <w:rFonts w:ascii="Calibri" w:eastAsia="Calibri" w:hAnsi="Calibri" w:cs="Calibri"/>
          <w:b/>
          <w:i/>
          <w:color w:val="000000"/>
          <w:kern w:val="2"/>
          <w:szCs w:val="24"/>
          <w:lang w:eastAsia="sk-SK"/>
          <w14:ligatures w14:val="standardContextual"/>
        </w:rPr>
        <w:t>Pridať podpis oprávnenej osoby“</w:t>
      </w:r>
      <w:r w:rsidRPr="00A93A3F">
        <w:rPr>
          <w:rFonts w:ascii="Calibri" w:eastAsia="Calibri" w:hAnsi="Calibri" w:cs="Calibri"/>
          <w:color w:val="000000"/>
          <w:kern w:val="2"/>
          <w:szCs w:val="24"/>
          <w:lang w:eastAsia="sk-SK"/>
          <w14:ligatures w14:val="standardContextual"/>
        </w:rPr>
        <w:t xml:space="preserve">. V prípade žiadateľov, zapísaných v Obchodnom registri SR, musí byť ŽoPP podpísaná v súlade s podmienkami konania v mene žiadateľa uvedenými v Obchodnom registri SR. </w:t>
      </w:r>
    </w:p>
    <w:p w14:paraId="11C159BC" w14:textId="77777777" w:rsidR="00A93A3F" w:rsidRPr="00A93A3F" w:rsidRDefault="00A93A3F" w:rsidP="00A93A3F">
      <w:pPr>
        <w:spacing w:after="33"/>
        <w:ind w:left="566"/>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19C4987"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V prípade, že žiadateľ vyplnil ŽoPP tak, ako je požadované, „vysvieti“ sa mu funkcionalita (ikona) </w:t>
      </w:r>
      <w:r w:rsidRPr="00A93A3F">
        <w:rPr>
          <w:rFonts w:ascii="Calibri" w:eastAsia="Calibri" w:hAnsi="Calibri" w:cs="Calibri"/>
          <w:b/>
          <w:i/>
          <w:color w:val="000000"/>
          <w:kern w:val="2"/>
          <w:szCs w:val="24"/>
          <w:lang w:eastAsia="sk-SK"/>
          <w14:ligatures w14:val="standardContextual"/>
        </w:rPr>
        <w:t>„Podať žiadosť“</w:t>
      </w:r>
      <w:r w:rsidRPr="00A93A3F">
        <w:rPr>
          <w:rFonts w:ascii="Calibri" w:eastAsia="Calibri" w:hAnsi="Calibri" w:cs="Calibri"/>
          <w:color w:val="000000"/>
          <w:kern w:val="2"/>
          <w:szCs w:val="24"/>
          <w:lang w:eastAsia="sk-SK"/>
          <w14:ligatures w14:val="standardContextual"/>
        </w:rPr>
        <w:t xml:space="preserve">. </w:t>
      </w:r>
    </w:p>
    <w:p w14:paraId="23BD9DC8"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3C5ABE0D" w14:textId="284C0761"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V prípade nefunkčnosti IMS bude žiadateľ informovaný o ďalšom postupe; informácie budú poskytnuté predovšetkým na web</w:t>
      </w:r>
      <w:r w:rsidR="00B00F95">
        <w:rPr>
          <w:rFonts w:ascii="Calibri" w:eastAsia="Calibri" w:hAnsi="Calibri" w:cs="Calibri"/>
          <w:color w:val="000000"/>
          <w:kern w:val="2"/>
          <w:szCs w:val="24"/>
          <w:lang w:eastAsia="sk-SK"/>
          <w14:ligatures w14:val="standardContextual"/>
        </w:rPr>
        <w:t>ovom sídle</w:t>
      </w:r>
      <w:r w:rsidRPr="00A93A3F">
        <w:rPr>
          <w:rFonts w:ascii="Calibri" w:eastAsia="Calibri" w:hAnsi="Calibri" w:cs="Calibri"/>
          <w:color w:val="000000"/>
          <w:kern w:val="2"/>
          <w:szCs w:val="24"/>
          <w:lang w:eastAsia="sk-SK"/>
          <w14:ligatures w14:val="standardContextual"/>
        </w:rPr>
        <w:t xml:space="preserve"> Platobnej agentúry (žiadateľom sa preto odporúča, aby pravidelne sledovali webov</w:t>
      </w:r>
      <w:r w:rsidR="00B00F95">
        <w:rPr>
          <w:rFonts w:ascii="Calibri" w:eastAsia="Calibri" w:hAnsi="Calibri" w:cs="Calibri"/>
          <w:color w:val="000000"/>
          <w:kern w:val="2"/>
          <w:szCs w:val="24"/>
          <w:lang w:eastAsia="sk-SK"/>
          <w14:ligatures w14:val="standardContextual"/>
        </w:rPr>
        <w:t>é</w:t>
      </w:r>
      <w:r w:rsidRPr="00A93A3F">
        <w:rPr>
          <w:rFonts w:ascii="Calibri" w:eastAsia="Calibri" w:hAnsi="Calibri" w:cs="Calibri"/>
          <w:color w:val="000000"/>
          <w:kern w:val="2"/>
          <w:szCs w:val="24"/>
          <w:lang w:eastAsia="sk-SK"/>
          <w14:ligatures w14:val="standardContextual"/>
        </w:rPr>
        <w:t xml:space="preserve"> s</w:t>
      </w:r>
      <w:r w:rsidR="00B00F95">
        <w:rPr>
          <w:rFonts w:ascii="Calibri" w:eastAsia="Calibri" w:hAnsi="Calibri" w:cs="Calibri"/>
          <w:color w:val="000000"/>
          <w:kern w:val="2"/>
          <w:szCs w:val="24"/>
          <w:lang w:eastAsia="sk-SK"/>
          <w14:ligatures w14:val="standardContextual"/>
        </w:rPr>
        <w:t>ídlo</w:t>
      </w:r>
      <w:r w:rsidRPr="00A93A3F">
        <w:rPr>
          <w:rFonts w:ascii="Calibri" w:eastAsia="Calibri" w:hAnsi="Calibri" w:cs="Calibri"/>
          <w:color w:val="000000"/>
          <w:kern w:val="2"/>
          <w:szCs w:val="24"/>
          <w:lang w:eastAsia="sk-SK"/>
          <w14:ligatures w14:val="standardContextual"/>
        </w:rPr>
        <w:t xml:space="preserve"> Platobnej agentúry, nie je vylúčená ani zmena formálnych náležitostí Výzvy). </w:t>
      </w:r>
    </w:p>
    <w:p w14:paraId="0039BBA3"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1E0178F"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vypĺňa ŽoPP v súlade s pokynmi uvedenými v rámci formulára v IMS. Pri vypĺňaní formulára ŽoPP sa žiadateľovi odporúča riadiť sa pokynmi v rámci formuláru ŽoPP, samotnou Výzvou na predkladanie žiadostí a touto Príručkou pre žiadateľa. </w:t>
      </w:r>
    </w:p>
    <w:p w14:paraId="4CF49D65"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5F4708C0"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Podaním ŽoPP je táto doručená, evidovaná v IMS a zaregistrovaná. </w:t>
      </w:r>
    </w:p>
    <w:p w14:paraId="43279E84"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61F915F4"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ŽoPP musí byť podaná riadne, včas a vo forme určenej Platobnou agentúrou vo Výzve na predkladanie žiadostí (podmienky predloženia ŽoPP). Podmienky predloženia ŽoPP sú predmetom tzv. administratívneho overovania - bližšie v samotnej Výzve, všeobecná úprava v III. časti, kap. 3.4, odd. 3.4.6 Systému riadenia projektových intervencií. </w:t>
      </w:r>
    </w:p>
    <w:p w14:paraId="2BCC0FFA"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V prípade pochybností splnenia podmienok predloženia ŽoPP môže Platobná agentúra pristúpiť ku tzv. </w:t>
      </w:r>
      <w:proofErr w:type="spellStart"/>
      <w:r w:rsidRPr="00A93A3F">
        <w:rPr>
          <w:rFonts w:ascii="Calibri" w:eastAsia="Calibri" w:hAnsi="Calibri" w:cs="Calibri"/>
          <w:color w:val="000000"/>
          <w:kern w:val="2"/>
          <w:szCs w:val="24"/>
          <w:lang w:eastAsia="sk-SK"/>
          <w14:ligatures w14:val="standardContextual"/>
        </w:rPr>
        <w:t>klarifikácii</w:t>
      </w:r>
      <w:proofErr w:type="spellEnd"/>
      <w:r w:rsidRPr="00A93A3F">
        <w:rPr>
          <w:rFonts w:ascii="Calibri" w:eastAsia="Calibri" w:hAnsi="Calibri" w:cs="Calibri"/>
          <w:color w:val="000000"/>
          <w:kern w:val="2"/>
          <w:szCs w:val="24"/>
          <w:lang w:eastAsia="sk-SK"/>
          <w14:ligatures w14:val="standardContextual"/>
        </w:rPr>
        <w:t xml:space="preserve"> (vyzvať žiadateľa na odstránenie pochybností ohľadom splnenia podmienok predloženia ŽoPP riadne, včas alebo vo forme určenej Platobnou agentúrou vo Výzve - bližšie v III. časti, kap. 3.4, odd. 3.4.6 ods. 12 a </w:t>
      </w:r>
      <w:proofErr w:type="spellStart"/>
      <w:r w:rsidRPr="00A93A3F">
        <w:rPr>
          <w:rFonts w:ascii="Calibri" w:eastAsia="Calibri" w:hAnsi="Calibri" w:cs="Calibri"/>
          <w:color w:val="000000"/>
          <w:kern w:val="2"/>
          <w:szCs w:val="24"/>
          <w:lang w:eastAsia="sk-SK"/>
          <w14:ligatures w14:val="standardContextual"/>
        </w:rPr>
        <w:t>nasl</w:t>
      </w:r>
      <w:proofErr w:type="spellEnd"/>
      <w:r w:rsidRPr="00A93A3F">
        <w:rPr>
          <w:rFonts w:ascii="Calibri" w:eastAsia="Calibri" w:hAnsi="Calibri" w:cs="Calibri"/>
          <w:color w:val="000000"/>
          <w:kern w:val="2"/>
          <w:szCs w:val="24"/>
          <w:lang w:eastAsia="sk-SK"/>
          <w14:ligatures w14:val="standardContextual"/>
        </w:rPr>
        <w:t xml:space="preserve">. Systému riadenia projektových intervencií.  </w:t>
      </w:r>
    </w:p>
    <w:p w14:paraId="4E8DB798"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má právo požiadať o predĺženie lehoty na odstránenie pochybností splnenia podmienok predloženia ŽoPP, nie však viac ako o 10 pracovných dní. Žiadateľ nemá právny nárok na to, aby </w:t>
      </w:r>
    </w:p>
    <w:p w14:paraId="2DC930E4" w14:textId="77777777" w:rsidR="00A93A3F" w:rsidRPr="00A93A3F" w:rsidRDefault="00A93A3F" w:rsidP="00A93A3F">
      <w:pPr>
        <w:spacing w:after="1" w:line="258" w:lineRule="auto"/>
        <w:ind w:left="566" w:right="-2"/>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Platobná agentúra jeho žiadosti vyhovela. Žiadateľ požiada Platobnú agentúru písomne prostredníctvom Ústredného portálu verejnej správy, pričom táto žiadosť by mala byť Platobnej agentúre doručená skôr, ako uplynie lehota určená platobnou agentúrou na odstránenie pochybností splnenia podmienok predloženia ŽoPP. Predmetnú lehotu možno predĺžiť iba raz. </w:t>
      </w:r>
    </w:p>
    <w:p w14:paraId="11C1CB37" w14:textId="77777777" w:rsidR="00A70A02" w:rsidRDefault="00A70A02" w:rsidP="009D0B84">
      <w:pPr>
        <w:spacing w:after="0"/>
        <w:jc w:val="both"/>
        <w:rPr>
          <w:rFonts w:ascii="Calibri" w:eastAsia="Times New Roman" w:hAnsi="Calibri" w:cs="Calibri"/>
          <w:u w:val="single"/>
          <w:lang w:eastAsia="sk-SK"/>
        </w:rPr>
      </w:pPr>
    </w:p>
    <w:p w14:paraId="34E708AD" w14:textId="058A5FF9" w:rsidR="00C11E41" w:rsidRPr="00D8175A" w:rsidRDefault="00C11E41" w:rsidP="00C11E41">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9" w:name="_Toc231810429"/>
      <w:r>
        <w:rPr>
          <w:rFonts w:asciiTheme="minorHAnsi" w:hAnsiTheme="minorHAnsi" w:cstheme="minorHAnsi"/>
          <w:b/>
          <w:bCs/>
          <w:smallCaps/>
          <w:color w:val="FFFFFF" w:themeColor="background1"/>
          <w:sz w:val="24"/>
          <w:szCs w:val="24"/>
          <w:lang w:eastAsia="sk-SK"/>
        </w:rPr>
        <w:t>4. Podmienky poskytnutia príspevku</w:t>
      </w:r>
      <w:bookmarkEnd w:id="9"/>
    </w:p>
    <w:p w14:paraId="631D51D3" w14:textId="17424377" w:rsidR="00C11E41" w:rsidRDefault="00C11E41" w:rsidP="009D0B84">
      <w:pPr>
        <w:spacing w:after="0"/>
        <w:jc w:val="both"/>
        <w:rPr>
          <w:rFonts w:ascii="Calibri" w:eastAsia="Times New Roman" w:hAnsi="Calibri" w:cs="Calibri"/>
          <w:u w:val="single"/>
          <w:lang w:eastAsia="sk-SK"/>
        </w:rPr>
      </w:pPr>
    </w:p>
    <w:p w14:paraId="25B17690" w14:textId="0229E29A" w:rsidR="00235D02" w:rsidRDefault="006C665F" w:rsidP="004F567E">
      <w:pPr>
        <w:pStyle w:val="Default"/>
        <w:numPr>
          <w:ilvl w:val="0"/>
          <w:numId w:val="12"/>
        </w:numPr>
        <w:ind w:left="567" w:hanging="567"/>
        <w:jc w:val="both"/>
        <w:rPr>
          <w:rFonts w:ascii="Calibri" w:hAnsi="Calibri" w:cs="Calibri"/>
          <w:sz w:val="22"/>
          <w:szCs w:val="22"/>
        </w:rPr>
      </w:pPr>
      <w:r w:rsidRPr="00C77173">
        <w:rPr>
          <w:rFonts w:ascii="Calibri" w:eastAsia="Times New Roman" w:hAnsi="Calibri" w:cs="Calibri"/>
          <w:sz w:val="22"/>
          <w:szCs w:val="22"/>
          <w:lang w:eastAsia="sk-SK"/>
        </w:rPr>
        <w:t xml:space="preserve">PPP </w:t>
      </w:r>
      <w:r w:rsidRPr="006C665F">
        <w:rPr>
          <w:rFonts w:ascii="Calibri" w:hAnsi="Calibri" w:cs="Calibri"/>
          <w:sz w:val="22"/>
          <w:szCs w:val="22"/>
        </w:rPr>
        <w:t xml:space="preserve">predstavujú súbor podmienok stanovených vo </w:t>
      </w:r>
      <w:r w:rsidR="00595598" w:rsidRPr="00C77173">
        <w:rPr>
          <w:rFonts w:ascii="Calibri" w:hAnsi="Calibri" w:cs="Calibri"/>
          <w:sz w:val="22"/>
          <w:szCs w:val="22"/>
        </w:rPr>
        <w:t>V</w:t>
      </w:r>
      <w:r w:rsidRPr="006C665F">
        <w:rPr>
          <w:rFonts w:ascii="Calibri" w:hAnsi="Calibri" w:cs="Calibri"/>
          <w:sz w:val="22"/>
          <w:szCs w:val="22"/>
        </w:rPr>
        <w:t xml:space="preserve">ýzve na predkladanie žiadostí, ktorých splnenie je nevyhnutným predpokladom </w:t>
      </w:r>
      <w:r w:rsidRPr="00C77173">
        <w:rPr>
          <w:rFonts w:ascii="Calibri" w:hAnsi="Calibri" w:cs="Calibri"/>
          <w:sz w:val="22"/>
          <w:szCs w:val="22"/>
        </w:rPr>
        <w:t>pre schválenie ŽoPP, vydanie rozhodnutia o schvál</w:t>
      </w:r>
      <w:r w:rsidR="007913BC">
        <w:rPr>
          <w:rFonts w:ascii="Calibri" w:hAnsi="Calibri" w:cs="Calibri"/>
          <w:sz w:val="22"/>
          <w:szCs w:val="22"/>
        </w:rPr>
        <w:t>e</w:t>
      </w:r>
      <w:r w:rsidRPr="00C77173">
        <w:rPr>
          <w:rFonts w:ascii="Calibri" w:hAnsi="Calibri" w:cs="Calibri"/>
          <w:sz w:val="22"/>
          <w:szCs w:val="22"/>
        </w:rPr>
        <w:t>ní ŽoPP a poskytnutie príspevku.</w:t>
      </w:r>
    </w:p>
    <w:p w14:paraId="7FA12F29" w14:textId="77777777" w:rsidR="00531545" w:rsidRPr="00C77173" w:rsidRDefault="00531545" w:rsidP="00531545">
      <w:pPr>
        <w:pStyle w:val="Default"/>
        <w:ind w:left="567"/>
        <w:jc w:val="both"/>
        <w:rPr>
          <w:rFonts w:ascii="Calibri" w:hAnsi="Calibri" w:cs="Calibri"/>
          <w:sz w:val="22"/>
          <w:szCs w:val="22"/>
        </w:rPr>
      </w:pPr>
    </w:p>
    <w:p w14:paraId="452C1AAC" w14:textId="4204D4D9" w:rsidR="00235D02" w:rsidRDefault="00595598" w:rsidP="004F567E">
      <w:pPr>
        <w:pStyle w:val="Default"/>
        <w:numPr>
          <w:ilvl w:val="0"/>
          <w:numId w:val="12"/>
        </w:numPr>
        <w:ind w:left="567" w:hanging="567"/>
        <w:jc w:val="both"/>
        <w:rPr>
          <w:rFonts w:ascii="Calibri" w:hAnsi="Calibri" w:cs="Calibri"/>
          <w:sz w:val="22"/>
          <w:szCs w:val="22"/>
        </w:rPr>
      </w:pPr>
      <w:r w:rsidRPr="00C77173">
        <w:rPr>
          <w:rFonts w:ascii="Calibri" w:hAnsi="Calibri" w:cs="Calibri"/>
          <w:sz w:val="22"/>
          <w:szCs w:val="22"/>
        </w:rPr>
        <w:t>Všeobecne o PPP v MURO č. 1.</w:t>
      </w:r>
    </w:p>
    <w:p w14:paraId="4E666644" w14:textId="77777777" w:rsidR="00531545" w:rsidRPr="00C77173" w:rsidRDefault="00531545" w:rsidP="00531545">
      <w:pPr>
        <w:pStyle w:val="Default"/>
        <w:ind w:left="567"/>
        <w:jc w:val="both"/>
        <w:rPr>
          <w:rFonts w:ascii="Calibri" w:hAnsi="Calibri" w:cs="Calibri"/>
          <w:sz w:val="22"/>
          <w:szCs w:val="22"/>
        </w:rPr>
      </w:pPr>
    </w:p>
    <w:p w14:paraId="7E5A5D40" w14:textId="68A82EF2" w:rsidR="00595598" w:rsidRPr="00C77173" w:rsidRDefault="00595598" w:rsidP="00A02502">
      <w:pPr>
        <w:pStyle w:val="Default"/>
        <w:numPr>
          <w:ilvl w:val="0"/>
          <w:numId w:val="12"/>
        </w:numPr>
        <w:ind w:left="567" w:hanging="567"/>
        <w:jc w:val="both"/>
        <w:rPr>
          <w:rFonts w:ascii="Calibri" w:hAnsi="Calibri" w:cs="Calibri"/>
          <w:sz w:val="22"/>
          <w:szCs w:val="22"/>
        </w:rPr>
      </w:pPr>
      <w:r w:rsidRPr="00C77173">
        <w:rPr>
          <w:rFonts w:ascii="Calibri" w:hAnsi="Calibri" w:cs="Calibri"/>
          <w:sz w:val="22"/>
          <w:szCs w:val="22"/>
        </w:rPr>
        <w:t>Výzva na predkladanie žiadostí obsahuje PPP, ktoré sú systematicky rozdelené medzi:</w:t>
      </w:r>
    </w:p>
    <w:p w14:paraId="3B260600" w14:textId="2EC04FA4" w:rsidR="00595598" w:rsidRPr="00C77173" w:rsidRDefault="00595598" w:rsidP="00D44CF4">
      <w:pPr>
        <w:pStyle w:val="Default"/>
        <w:numPr>
          <w:ilvl w:val="0"/>
          <w:numId w:val="13"/>
        </w:numPr>
        <w:ind w:left="1134" w:hanging="567"/>
        <w:jc w:val="both"/>
        <w:rPr>
          <w:rFonts w:ascii="Calibri" w:hAnsi="Calibri" w:cs="Calibri"/>
          <w:sz w:val="22"/>
          <w:szCs w:val="22"/>
        </w:rPr>
      </w:pPr>
      <w:r w:rsidRPr="00C77173">
        <w:rPr>
          <w:rFonts w:ascii="Calibri" w:hAnsi="Calibri" w:cs="Calibri"/>
          <w:sz w:val="22"/>
          <w:szCs w:val="22"/>
        </w:rPr>
        <w:t>tzv. povinné PPP (§ 10 ods. 3 zákona o príspevkoch)</w:t>
      </w:r>
    </w:p>
    <w:p w14:paraId="132E494B" w14:textId="0C93EB1F" w:rsidR="00595598" w:rsidRDefault="00595598" w:rsidP="00D44CF4">
      <w:pPr>
        <w:pStyle w:val="Default"/>
        <w:numPr>
          <w:ilvl w:val="0"/>
          <w:numId w:val="13"/>
        </w:numPr>
        <w:ind w:left="1134" w:hanging="567"/>
        <w:jc w:val="both"/>
        <w:rPr>
          <w:rFonts w:ascii="Calibri" w:hAnsi="Calibri" w:cs="Calibri"/>
          <w:sz w:val="22"/>
          <w:szCs w:val="22"/>
        </w:rPr>
      </w:pPr>
      <w:r w:rsidRPr="00C77173">
        <w:rPr>
          <w:rFonts w:ascii="Calibri" w:hAnsi="Calibri" w:cs="Calibri"/>
          <w:sz w:val="22"/>
          <w:szCs w:val="22"/>
        </w:rPr>
        <w:t>nepovinné PPP (§ 10 ods. 4 zákona o príspevkoch).</w:t>
      </w:r>
    </w:p>
    <w:p w14:paraId="21AFBF28" w14:textId="60D0F618" w:rsidR="00531545" w:rsidRPr="000E42E6" w:rsidRDefault="00531545" w:rsidP="00531545">
      <w:pPr>
        <w:pStyle w:val="Default"/>
        <w:ind w:left="851"/>
        <w:jc w:val="both"/>
        <w:rPr>
          <w:rFonts w:ascii="Calibri" w:hAnsi="Calibri" w:cs="Calibri"/>
          <w:sz w:val="22"/>
          <w:szCs w:val="22"/>
        </w:rPr>
      </w:pPr>
    </w:p>
    <w:p w14:paraId="4812D759" w14:textId="2D50B141" w:rsidR="00531545" w:rsidRPr="00591D6C" w:rsidRDefault="00940F6F" w:rsidP="000E42E6">
      <w:pPr>
        <w:pStyle w:val="Default"/>
        <w:numPr>
          <w:ilvl w:val="0"/>
          <w:numId w:val="12"/>
        </w:numPr>
        <w:ind w:left="567" w:hanging="567"/>
        <w:jc w:val="both"/>
        <w:rPr>
          <w:rFonts w:ascii="Calibri" w:hAnsi="Calibri" w:cs="Calibri"/>
          <w:bCs/>
          <w:sz w:val="22"/>
          <w:szCs w:val="22"/>
        </w:rPr>
      </w:pPr>
      <w:r w:rsidRPr="00591D6C">
        <w:rPr>
          <w:rFonts w:ascii="Calibri" w:hAnsi="Calibri" w:cs="Calibri"/>
          <w:sz w:val="22"/>
          <w:szCs w:val="22"/>
        </w:rPr>
        <w:t>Projekty bude vyberať P</w:t>
      </w:r>
      <w:r w:rsidR="00B00F95" w:rsidRPr="00591D6C">
        <w:rPr>
          <w:rFonts w:ascii="Calibri" w:hAnsi="Calibri" w:cs="Calibri"/>
          <w:sz w:val="22"/>
          <w:szCs w:val="22"/>
        </w:rPr>
        <w:t>latobná agentúra</w:t>
      </w:r>
      <w:r w:rsidRPr="00591D6C">
        <w:rPr>
          <w:rFonts w:ascii="Calibri" w:hAnsi="Calibri" w:cs="Calibri"/>
          <w:sz w:val="22"/>
          <w:szCs w:val="22"/>
        </w:rPr>
        <w:t xml:space="preserve"> na základe </w:t>
      </w:r>
      <w:r w:rsidR="00A52B9F" w:rsidRPr="00591D6C">
        <w:rPr>
          <w:rFonts w:ascii="Calibri" w:hAnsi="Calibri" w:cs="Calibri"/>
          <w:sz w:val="22"/>
          <w:szCs w:val="22"/>
        </w:rPr>
        <w:t xml:space="preserve">bodových kritérií. </w:t>
      </w:r>
      <w:r w:rsidR="00CE13B8" w:rsidRPr="00591D6C">
        <w:rPr>
          <w:rFonts w:ascii="Calibri" w:hAnsi="Calibri" w:cs="Calibri"/>
          <w:sz w:val="22"/>
          <w:szCs w:val="22"/>
        </w:rPr>
        <w:t>Uplatňuje sa bodový princíp t.</w:t>
      </w:r>
      <w:r w:rsidR="000E42E6" w:rsidRPr="00591D6C">
        <w:rPr>
          <w:rFonts w:ascii="Calibri" w:hAnsi="Calibri" w:cs="Calibri"/>
          <w:sz w:val="22"/>
          <w:szCs w:val="22"/>
        </w:rPr>
        <w:t xml:space="preserve"> </w:t>
      </w:r>
      <w:r w:rsidR="00CE13B8" w:rsidRPr="00591D6C">
        <w:rPr>
          <w:rFonts w:ascii="Calibri" w:hAnsi="Calibri" w:cs="Calibri"/>
          <w:sz w:val="22"/>
          <w:szCs w:val="22"/>
        </w:rPr>
        <w:t>j. všetky projekty sa posúdia podľa bodových kritérií a zoradia podľa výšky dosiahnutých bodov</w:t>
      </w:r>
      <w:r w:rsidR="00A52B9F" w:rsidRPr="00591D6C">
        <w:rPr>
          <w:rFonts w:ascii="Calibri" w:hAnsi="Calibri" w:cs="Calibri"/>
          <w:sz w:val="22"/>
          <w:szCs w:val="22"/>
        </w:rPr>
        <w:t>,</w:t>
      </w:r>
      <w:r w:rsidR="00CE13B8" w:rsidRPr="00591D6C">
        <w:rPr>
          <w:rFonts w:ascii="Calibri" w:hAnsi="Calibri" w:cs="Calibri"/>
          <w:sz w:val="22"/>
          <w:szCs w:val="22"/>
        </w:rPr>
        <w:t xml:space="preserve"> na základe čoho</w:t>
      </w:r>
      <w:r w:rsidR="00F362E7" w:rsidRPr="00591D6C">
        <w:rPr>
          <w:rFonts w:ascii="Calibri" w:hAnsi="Calibri" w:cs="Calibri"/>
          <w:sz w:val="22"/>
          <w:szCs w:val="22"/>
        </w:rPr>
        <w:t xml:space="preserve"> sa určí</w:t>
      </w:r>
      <w:r w:rsidR="00CE13B8" w:rsidRPr="00591D6C">
        <w:rPr>
          <w:rFonts w:ascii="Calibri" w:hAnsi="Calibri" w:cs="Calibri"/>
          <w:sz w:val="22"/>
          <w:szCs w:val="22"/>
        </w:rPr>
        <w:t xml:space="preserve"> </w:t>
      </w:r>
      <w:r w:rsidR="00F362E7" w:rsidRPr="00591D6C">
        <w:rPr>
          <w:rFonts w:ascii="Calibri" w:hAnsi="Calibri" w:cs="Calibri"/>
          <w:sz w:val="22"/>
          <w:szCs w:val="22"/>
        </w:rPr>
        <w:t>tzv. hranica finančných možností výzvy (posúdi sa súčet finančných požiadaviek všetkých oprávnených projektov s finančnou alokáciou Výzvy) a uskutoční sa výber.</w:t>
      </w:r>
      <w:r w:rsidR="00CE13B8" w:rsidRPr="00591D6C">
        <w:rPr>
          <w:rFonts w:ascii="Calibri" w:hAnsi="Calibri" w:cs="Calibri"/>
          <w:sz w:val="22"/>
          <w:szCs w:val="22"/>
        </w:rPr>
        <w:t xml:space="preserve"> V prípade, že požiadavka na finančné prostriedky prevýši finančný limit na kontrahovanie, budú ŽoPP v prípade rovnakého počtu bodov zoradené na základe výšky žiadaného príspevku od najmenšieho k najväčšiemu </w:t>
      </w:r>
      <w:r w:rsidR="00D45C39" w:rsidRPr="00591D6C">
        <w:rPr>
          <w:rFonts w:ascii="Calibri" w:hAnsi="Calibri" w:cs="Calibri"/>
          <w:sz w:val="22"/>
          <w:szCs w:val="22"/>
        </w:rPr>
        <w:t>a následne podľa výšky bodov dosiahnutých</w:t>
      </w:r>
      <w:r w:rsidR="00D45C39" w:rsidRPr="00591D6C" w:rsidDel="00637671">
        <w:rPr>
          <w:rFonts w:ascii="Calibri" w:hAnsi="Calibri" w:cs="Calibri"/>
          <w:sz w:val="22"/>
          <w:szCs w:val="22"/>
        </w:rPr>
        <w:t xml:space="preserve"> </w:t>
      </w:r>
      <w:r w:rsidR="00D45C39" w:rsidRPr="00591D6C">
        <w:rPr>
          <w:rFonts w:ascii="Calibri" w:hAnsi="Calibri" w:cs="Calibri"/>
          <w:sz w:val="22"/>
          <w:szCs w:val="22"/>
        </w:rPr>
        <w:t>v bodovacích kritériách</w:t>
      </w:r>
      <w:r w:rsidR="00591D6C" w:rsidRPr="00591D6C">
        <w:rPr>
          <w:rFonts w:ascii="Calibri" w:hAnsi="Calibri" w:cs="Calibri"/>
          <w:sz w:val="22"/>
          <w:szCs w:val="22"/>
        </w:rPr>
        <w:t xml:space="preserve"> v rámci špeciálnej rastlinnej výroby/živočíšna výroba</w:t>
      </w:r>
      <w:r w:rsidR="00D45C39" w:rsidRPr="00591D6C">
        <w:rPr>
          <w:rFonts w:ascii="Calibri" w:hAnsi="Calibri" w:cs="Calibri"/>
          <w:sz w:val="22"/>
          <w:szCs w:val="22"/>
        </w:rPr>
        <w:t xml:space="preserve"> </w:t>
      </w:r>
      <w:r w:rsidR="00CE13B8" w:rsidRPr="00591D6C">
        <w:rPr>
          <w:rFonts w:ascii="Calibri" w:hAnsi="Calibri" w:cs="Calibri"/>
          <w:sz w:val="22"/>
          <w:szCs w:val="22"/>
        </w:rPr>
        <w:t>(viď výzva časť kritéria výberu</w:t>
      </w:r>
      <w:r w:rsidR="00C46DAE" w:rsidRPr="00591D6C">
        <w:rPr>
          <w:rFonts w:ascii="Calibri" w:hAnsi="Calibri" w:cs="Calibri"/>
          <w:sz w:val="22"/>
          <w:szCs w:val="22"/>
        </w:rPr>
        <w:t>)</w:t>
      </w:r>
      <w:r w:rsidR="00CE13B8" w:rsidRPr="00591D6C">
        <w:rPr>
          <w:rFonts w:ascii="Calibri" w:hAnsi="Calibri" w:cs="Calibri"/>
          <w:sz w:val="22"/>
          <w:szCs w:val="22"/>
        </w:rPr>
        <w:t xml:space="preserve">. </w:t>
      </w:r>
    </w:p>
    <w:p w14:paraId="263041ED" w14:textId="77777777" w:rsidR="000E42E6" w:rsidRPr="000E42E6" w:rsidRDefault="000E42E6" w:rsidP="000E42E6">
      <w:pPr>
        <w:pStyle w:val="Default"/>
        <w:ind w:left="567"/>
        <w:jc w:val="both"/>
        <w:rPr>
          <w:rFonts w:ascii="Calibri" w:hAnsi="Calibri" w:cs="Calibri"/>
          <w:bCs/>
          <w:sz w:val="22"/>
          <w:szCs w:val="22"/>
        </w:rPr>
      </w:pPr>
    </w:p>
    <w:p w14:paraId="49F0C9C3" w14:textId="697CDDE0" w:rsidR="00CF1E01" w:rsidRPr="000E42E6" w:rsidRDefault="00CF1E01" w:rsidP="004F567E">
      <w:pPr>
        <w:pStyle w:val="Default"/>
        <w:numPr>
          <w:ilvl w:val="0"/>
          <w:numId w:val="12"/>
        </w:numPr>
        <w:ind w:left="567" w:hanging="567"/>
        <w:jc w:val="both"/>
        <w:rPr>
          <w:rFonts w:ascii="Calibri" w:hAnsi="Calibri" w:cs="Calibri"/>
          <w:sz w:val="22"/>
          <w:szCs w:val="22"/>
        </w:rPr>
      </w:pPr>
      <w:r w:rsidRPr="000E42E6">
        <w:rPr>
          <w:rFonts w:ascii="Calibri" w:hAnsi="Calibri" w:cs="Calibri"/>
          <w:sz w:val="22"/>
          <w:szCs w:val="22"/>
        </w:rPr>
        <w:t>Každá PPP vo Výzve na predkladanie ŽoPP má vymedzené:</w:t>
      </w:r>
    </w:p>
    <w:p w14:paraId="7AFCF0D3" w14:textId="6147D58A" w:rsidR="00CF1E01" w:rsidRPr="00C77173" w:rsidRDefault="00CF1E01" w:rsidP="00D44CF4">
      <w:pPr>
        <w:pStyle w:val="Default"/>
        <w:numPr>
          <w:ilvl w:val="0"/>
          <w:numId w:val="14"/>
        </w:numPr>
        <w:ind w:left="1134" w:hanging="567"/>
        <w:jc w:val="both"/>
        <w:rPr>
          <w:rFonts w:ascii="Calibri" w:hAnsi="Calibri" w:cs="Calibri"/>
          <w:sz w:val="22"/>
          <w:szCs w:val="22"/>
        </w:rPr>
      </w:pPr>
      <w:r w:rsidRPr="00C77173">
        <w:rPr>
          <w:rFonts w:ascii="Calibri" w:hAnsi="Calibri" w:cs="Calibri"/>
          <w:sz w:val="22"/>
          <w:szCs w:val="22"/>
        </w:rPr>
        <w:t>či je statická alebo dynamická (kap. 4, odd. 4.3 MURO č. 1),</w:t>
      </w:r>
    </w:p>
    <w:p w14:paraId="6E4F5F69" w14:textId="1E216378" w:rsidR="00CF1E01" w:rsidRPr="00C77173" w:rsidRDefault="00CF1E01" w:rsidP="00D44CF4">
      <w:pPr>
        <w:pStyle w:val="Default"/>
        <w:numPr>
          <w:ilvl w:val="0"/>
          <w:numId w:val="14"/>
        </w:numPr>
        <w:ind w:left="1134" w:hanging="567"/>
        <w:jc w:val="both"/>
        <w:rPr>
          <w:rFonts w:ascii="Calibri" w:hAnsi="Calibri" w:cs="Calibri"/>
          <w:sz w:val="22"/>
          <w:szCs w:val="22"/>
        </w:rPr>
      </w:pPr>
      <w:r w:rsidRPr="00CF1E01">
        <w:rPr>
          <w:rFonts w:ascii="Calibri" w:hAnsi="Calibri" w:cs="Calibri"/>
          <w:sz w:val="22"/>
          <w:szCs w:val="22"/>
        </w:rPr>
        <w:t xml:space="preserve">časový okamih, kedy majú byť statické PPP splnené, resp. stanovené časové obdobie, počas ktorého majú byť dynamické PPP splnené </w:t>
      </w:r>
      <w:r w:rsidRPr="00C77173">
        <w:rPr>
          <w:rFonts w:ascii="Calibri" w:hAnsi="Calibri" w:cs="Calibri"/>
          <w:sz w:val="22"/>
          <w:szCs w:val="22"/>
        </w:rPr>
        <w:t>(kap. 4, odd. 4.3 ods. 4 a </w:t>
      </w:r>
      <w:proofErr w:type="spellStart"/>
      <w:r w:rsidRPr="00C77173">
        <w:rPr>
          <w:rFonts w:ascii="Calibri" w:hAnsi="Calibri" w:cs="Calibri"/>
          <w:sz w:val="22"/>
          <w:szCs w:val="22"/>
        </w:rPr>
        <w:t>nasl</w:t>
      </w:r>
      <w:proofErr w:type="spellEnd"/>
      <w:r w:rsidRPr="00C77173">
        <w:rPr>
          <w:rFonts w:ascii="Calibri" w:hAnsi="Calibri" w:cs="Calibri"/>
          <w:sz w:val="22"/>
          <w:szCs w:val="22"/>
        </w:rPr>
        <w:t>. MURO č</w:t>
      </w:r>
      <w:r w:rsidR="00230273" w:rsidRPr="00C77173">
        <w:rPr>
          <w:rFonts w:ascii="Calibri" w:hAnsi="Calibri" w:cs="Calibri"/>
          <w:sz w:val="22"/>
          <w:szCs w:val="22"/>
        </w:rPr>
        <w:t>.</w:t>
      </w:r>
      <w:r w:rsidR="00230273">
        <w:rPr>
          <w:rFonts w:ascii="Calibri" w:hAnsi="Calibri" w:cs="Calibri"/>
          <w:sz w:val="22"/>
          <w:szCs w:val="22"/>
        </w:rPr>
        <w:t> </w:t>
      </w:r>
      <w:r w:rsidRPr="00C77173">
        <w:rPr>
          <w:rFonts w:ascii="Calibri" w:hAnsi="Calibri" w:cs="Calibri"/>
          <w:sz w:val="22"/>
          <w:szCs w:val="22"/>
        </w:rPr>
        <w:t>1).</w:t>
      </w:r>
    </w:p>
    <w:p w14:paraId="15B8A40B" w14:textId="0C14DDBC" w:rsidR="006F58C5" w:rsidRPr="00C77173" w:rsidRDefault="006F58C5" w:rsidP="00D44CF4">
      <w:pPr>
        <w:pStyle w:val="Default"/>
        <w:numPr>
          <w:ilvl w:val="0"/>
          <w:numId w:val="14"/>
        </w:numPr>
        <w:ind w:left="1134" w:hanging="567"/>
        <w:jc w:val="both"/>
        <w:rPr>
          <w:rFonts w:ascii="Calibri" w:hAnsi="Calibri" w:cs="Calibri"/>
          <w:sz w:val="22"/>
          <w:szCs w:val="22"/>
        </w:rPr>
      </w:pPr>
      <w:r w:rsidRPr="00C77173">
        <w:rPr>
          <w:rFonts w:ascii="Calibri" w:hAnsi="Calibri" w:cs="Calibri"/>
          <w:sz w:val="22"/>
          <w:szCs w:val="22"/>
        </w:rPr>
        <w:t>časový okamih, kedy sú zo strany Platobnej agentúry prvotne overované,</w:t>
      </w:r>
    </w:p>
    <w:p w14:paraId="178B3AD6" w14:textId="40488D72" w:rsidR="006F58C5" w:rsidRDefault="006F58C5" w:rsidP="00D44CF4">
      <w:pPr>
        <w:pStyle w:val="Default"/>
        <w:numPr>
          <w:ilvl w:val="0"/>
          <w:numId w:val="14"/>
        </w:numPr>
        <w:ind w:left="1134" w:hanging="567"/>
        <w:jc w:val="both"/>
        <w:rPr>
          <w:rFonts w:ascii="Calibri" w:hAnsi="Calibri" w:cs="Calibri"/>
          <w:sz w:val="22"/>
          <w:szCs w:val="22"/>
        </w:rPr>
      </w:pPr>
      <w:r w:rsidRPr="00C77173">
        <w:rPr>
          <w:rFonts w:ascii="Calibri" w:hAnsi="Calibri" w:cs="Calibri"/>
          <w:sz w:val="22"/>
          <w:szCs w:val="22"/>
        </w:rPr>
        <w:t>spôsob, akým Platobná agentúra overuje ich splnenie (nie je vylúčený aj iný spôsob ich overenia, ktorý pri konkrétnej PPP nie je výslovne uvedený).</w:t>
      </w:r>
    </w:p>
    <w:p w14:paraId="3A6719F1" w14:textId="77777777" w:rsidR="00594A60" w:rsidRPr="00C77173" w:rsidRDefault="00594A60" w:rsidP="00594A60">
      <w:pPr>
        <w:pStyle w:val="Default"/>
        <w:ind w:left="851"/>
        <w:jc w:val="both"/>
        <w:rPr>
          <w:rFonts w:ascii="Calibri" w:hAnsi="Calibri" w:cs="Calibri"/>
          <w:sz w:val="22"/>
          <w:szCs w:val="22"/>
        </w:rPr>
      </w:pPr>
    </w:p>
    <w:p w14:paraId="1C67E8EA" w14:textId="77777777" w:rsidR="00D3320B" w:rsidRDefault="006F58C5" w:rsidP="00030058">
      <w:pPr>
        <w:pStyle w:val="Default"/>
        <w:numPr>
          <w:ilvl w:val="0"/>
          <w:numId w:val="12"/>
        </w:numPr>
        <w:ind w:left="567" w:hanging="567"/>
        <w:jc w:val="both"/>
        <w:rPr>
          <w:rFonts w:asciiTheme="minorHAnsi" w:hAnsiTheme="minorHAnsi" w:cstheme="minorHAnsi"/>
          <w:sz w:val="22"/>
          <w:szCs w:val="22"/>
        </w:rPr>
      </w:pPr>
      <w:r w:rsidRPr="00030058">
        <w:rPr>
          <w:rFonts w:asciiTheme="minorHAnsi" w:hAnsiTheme="minorHAnsi" w:cstheme="minorHAnsi"/>
          <w:sz w:val="22"/>
          <w:szCs w:val="22"/>
        </w:rPr>
        <w:t xml:space="preserve">Platobná agentúra zásadne overuje splnenia PPP vlastnou zisťovacou činnosťou, avšak v niektorých prípadoch je na </w:t>
      </w:r>
      <w:r w:rsidR="00153F6E" w:rsidRPr="00030058">
        <w:rPr>
          <w:rFonts w:asciiTheme="minorHAnsi" w:hAnsiTheme="minorHAnsi" w:cstheme="minorHAnsi"/>
          <w:sz w:val="22"/>
          <w:szCs w:val="22"/>
        </w:rPr>
        <w:t>žiadateľovi</w:t>
      </w:r>
      <w:r w:rsidRPr="00030058">
        <w:rPr>
          <w:rFonts w:asciiTheme="minorHAnsi" w:hAnsiTheme="minorHAnsi" w:cstheme="minorHAnsi"/>
          <w:sz w:val="22"/>
          <w:szCs w:val="22"/>
        </w:rPr>
        <w:t xml:space="preserve">, aby </w:t>
      </w:r>
      <w:r w:rsidR="00531545" w:rsidRPr="00030058">
        <w:rPr>
          <w:rFonts w:asciiTheme="minorHAnsi" w:hAnsiTheme="minorHAnsi" w:cstheme="minorHAnsi"/>
          <w:sz w:val="22"/>
          <w:szCs w:val="22"/>
        </w:rPr>
        <w:t xml:space="preserve">či už </w:t>
      </w:r>
      <w:r w:rsidRPr="00030058">
        <w:rPr>
          <w:rFonts w:asciiTheme="minorHAnsi" w:hAnsiTheme="minorHAnsi" w:cstheme="minorHAnsi"/>
          <w:sz w:val="22"/>
          <w:szCs w:val="22"/>
        </w:rPr>
        <w:t>k</w:t>
      </w:r>
      <w:r w:rsidR="00531545" w:rsidRPr="00030058">
        <w:rPr>
          <w:rFonts w:asciiTheme="minorHAnsi" w:hAnsiTheme="minorHAnsi" w:cstheme="minorHAnsi"/>
          <w:sz w:val="22"/>
          <w:szCs w:val="22"/>
        </w:rPr>
        <w:t> </w:t>
      </w:r>
      <w:r w:rsidRPr="00030058">
        <w:rPr>
          <w:rFonts w:asciiTheme="minorHAnsi" w:hAnsiTheme="minorHAnsi" w:cstheme="minorHAnsi"/>
          <w:sz w:val="22"/>
          <w:szCs w:val="22"/>
        </w:rPr>
        <w:t>ŽoPP</w:t>
      </w:r>
      <w:r w:rsidR="00531545" w:rsidRPr="00030058">
        <w:rPr>
          <w:rFonts w:asciiTheme="minorHAnsi" w:hAnsiTheme="minorHAnsi" w:cstheme="minorHAnsi"/>
          <w:sz w:val="22"/>
          <w:szCs w:val="22"/>
        </w:rPr>
        <w:t xml:space="preserve"> (alebo neskôr na základe vyzvania Platobnej agentúry)</w:t>
      </w:r>
      <w:r w:rsidRPr="00030058">
        <w:rPr>
          <w:rFonts w:asciiTheme="minorHAnsi" w:hAnsiTheme="minorHAnsi" w:cstheme="minorHAnsi"/>
          <w:sz w:val="22"/>
          <w:szCs w:val="22"/>
        </w:rPr>
        <w:t xml:space="preserve"> predložil prílohy</w:t>
      </w:r>
      <w:r w:rsidR="00C913FC" w:rsidRPr="00030058">
        <w:rPr>
          <w:rFonts w:asciiTheme="minorHAnsi" w:hAnsiTheme="minorHAnsi" w:cstheme="minorHAnsi"/>
          <w:sz w:val="22"/>
          <w:szCs w:val="22"/>
        </w:rPr>
        <w:t>,</w:t>
      </w:r>
      <w:r w:rsidR="00250D24" w:rsidRPr="00030058">
        <w:rPr>
          <w:rFonts w:asciiTheme="minorHAnsi" w:hAnsiTheme="minorHAnsi" w:cstheme="minorHAnsi"/>
          <w:sz w:val="22"/>
          <w:szCs w:val="22"/>
        </w:rPr>
        <w:t xml:space="preserve"> resp. doklady či dokumenty</w:t>
      </w:r>
      <w:r w:rsidRPr="00030058">
        <w:rPr>
          <w:rFonts w:asciiTheme="minorHAnsi" w:hAnsiTheme="minorHAnsi" w:cstheme="minorHAnsi"/>
          <w:sz w:val="22"/>
          <w:szCs w:val="22"/>
        </w:rPr>
        <w:t>, ktorými preukáže splnenie PPP</w:t>
      </w:r>
      <w:r w:rsidR="00D67CE5" w:rsidRPr="00030058">
        <w:rPr>
          <w:rFonts w:asciiTheme="minorHAnsi" w:hAnsiTheme="minorHAnsi" w:cstheme="minorHAnsi"/>
          <w:sz w:val="22"/>
          <w:szCs w:val="22"/>
        </w:rPr>
        <w:t xml:space="preserve"> a ďalších skutočností týkajúcich sa poskytnutia príspevku</w:t>
      </w:r>
      <w:r w:rsidRPr="00030058">
        <w:rPr>
          <w:rFonts w:asciiTheme="minorHAnsi" w:hAnsiTheme="minorHAnsi" w:cstheme="minorHAnsi"/>
          <w:sz w:val="22"/>
          <w:szCs w:val="22"/>
        </w:rPr>
        <w:t>.</w:t>
      </w:r>
      <w:r w:rsidR="00D3320B">
        <w:rPr>
          <w:rFonts w:asciiTheme="minorHAnsi" w:hAnsiTheme="minorHAnsi" w:cstheme="minorHAnsi"/>
          <w:sz w:val="22"/>
          <w:szCs w:val="22"/>
        </w:rPr>
        <w:t xml:space="preserve"> </w:t>
      </w:r>
    </w:p>
    <w:p w14:paraId="11B9D1B1" w14:textId="3B8CD8C3" w:rsidR="003F1B1E" w:rsidRPr="00030058" w:rsidRDefault="00D3320B" w:rsidP="00D3320B">
      <w:pPr>
        <w:pStyle w:val="Default"/>
        <w:ind w:left="567"/>
        <w:jc w:val="both"/>
        <w:rPr>
          <w:rFonts w:asciiTheme="minorHAnsi" w:hAnsiTheme="minorHAnsi" w:cstheme="minorHAnsi"/>
          <w:sz w:val="22"/>
          <w:szCs w:val="22"/>
        </w:rPr>
      </w:pPr>
      <w:r>
        <w:rPr>
          <w:rFonts w:asciiTheme="minorHAnsi" w:hAnsiTheme="minorHAnsi" w:cstheme="minorHAnsi"/>
          <w:sz w:val="22"/>
          <w:szCs w:val="22"/>
        </w:rPr>
        <w:t>V rámci každej PPP je uvedený spôsob</w:t>
      </w:r>
      <w:r w:rsidR="00E350EB">
        <w:rPr>
          <w:rFonts w:asciiTheme="minorHAnsi" w:hAnsiTheme="minorHAnsi" w:cstheme="minorHAnsi"/>
          <w:sz w:val="22"/>
          <w:szCs w:val="22"/>
        </w:rPr>
        <w:t xml:space="preserve">  jej </w:t>
      </w:r>
      <w:r>
        <w:rPr>
          <w:rFonts w:asciiTheme="minorHAnsi" w:hAnsiTheme="minorHAnsi" w:cstheme="minorHAnsi"/>
          <w:sz w:val="22"/>
          <w:szCs w:val="22"/>
        </w:rPr>
        <w:t xml:space="preserve"> overenia , kde žiadateľ nájde prílohu, ktorú má nahrať pri zasielaní formulára Žiadosti o</w:t>
      </w:r>
      <w:r w:rsidR="00E350EB">
        <w:rPr>
          <w:rFonts w:asciiTheme="minorHAnsi" w:hAnsiTheme="minorHAnsi" w:cstheme="minorHAnsi"/>
          <w:sz w:val="22"/>
          <w:szCs w:val="22"/>
        </w:rPr>
        <w:t> príspevok pri jednotlivých PPP</w:t>
      </w:r>
      <w:r>
        <w:rPr>
          <w:rFonts w:asciiTheme="minorHAnsi" w:hAnsiTheme="minorHAnsi" w:cstheme="minorHAnsi"/>
          <w:sz w:val="22"/>
          <w:szCs w:val="22"/>
        </w:rPr>
        <w:t>.</w:t>
      </w:r>
      <w:r w:rsidR="00E350EB">
        <w:rPr>
          <w:rFonts w:asciiTheme="minorHAnsi" w:hAnsiTheme="minorHAnsi" w:cstheme="minorHAnsi"/>
          <w:sz w:val="22"/>
          <w:szCs w:val="22"/>
        </w:rPr>
        <w:t xml:space="preserve"> Pre lepší prehľad je v rámci ďalších skutočností týkajúcich sa poskytnutia príspevku uvedený prehľad všetkých povinných príloh.  V rámci bodu  prílohy výzvy sú uvedené podporné prílohy, ktoré </w:t>
      </w:r>
      <w:proofErr w:type="spellStart"/>
      <w:r w:rsidR="00E350EB">
        <w:rPr>
          <w:rFonts w:asciiTheme="minorHAnsi" w:hAnsiTheme="minorHAnsi" w:cstheme="minorHAnsi"/>
          <w:sz w:val="22"/>
          <w:szCs w:val="22"/>
        </w:rPr>
        <w:t>dovysvetlujú</w:t>
      </w:r>
      <w:proofErr w:type="spellEnd"/>
      <w:r w:rsidR="00E350EB">
        <w:rPr>
          <w:rFonts w:asciiTheme="minorHAnsi" w:hAnsiTheme="minorHAnsi" w:cstheme="minorHAnsi"/>
          <w:sz w:val="22"/>
          <w:szCs w:val="22"/>
        </w:rPr>
        <w:t xml:space="preserve"> určité PPP alebo súvislosti výzvy</w:t>
      </w:r>
      <w:r w:rsidR="00A95774">
        <w:rPr>
          <w:rFonts w:asciiTheme="minorHAnsi" w:hAnsiTheme="minorHAnsi" w:cstheme="minorHAnsi"/>
          <w:sz w:val="22"/>
          <w:szCs w:val="22"/>
        </w:rPr>
        <w:t xml:space="preserve"> poprípade je v nich uvedený vzorový formulár, na základe ktorého žiadateľ predkladá povinnú prílohu v rámci formulára ŽoPP.</w:t>
      </w:r>
      <w:r w:rsidR="00E350EB">
        <w:rPr>
          <w:rFonts w:asciiTheme="minorHAnsi" w:hAnsiTheme="minorHAnsi" w:cstheme="minorHAnsi"/>
          <w:sz w:val="22"/>
          <w:szCs w:val="22"/>
        </w:rPr>
        <w:t xml:space="preserve"> </w:t>
      </w:r>
    </w:p>
    <w:p w14:paraId="51A09DEF" w14:textId="77777777" w:rsidR="00A31903" w:rsidRPr="00460EE2" w:rsidRDefault="00A31903" w:rsidP="00D44CF4">
      <w:pPr>
        <w:pStyle w:val="Default"/>
        <w:rPr>
          <w:rFonts w:asciiTheme="minorHAnsi" w:hAnsiTheme="minorHAnsi" w:cstheme="minorHAnsi"/>
          <w:sz w:val="22"/>
          <w:szCs w:val="22"/>
        </w:rPr>
      </w:pPr>
    </w:p>
    <w:p w14:paraId="6A152FE3" w14:textId="151D3C06" w:rsidR="00460EE2" w:rsidRDefault="00460EE2" w:rsidP="00392561">
      <w:pPr>
        <w:pStyle w:val="Default"/>
        <w:ind w:left="567"/>
        <w:jc w:val="both"/>
        <w:rPr>
          <w:rFonts w:asciiTheme="minorHAnsi" w:hAnsiTheme="minorHAnsi" w:cstheme="minorHAnsi"/>
          <w:sz w:val="22"/>
          <w:szCs w:val="22"/>
        </w:rPr>
      </w:pPr>
      <w:r w:rsidRPr="00460EE2">
        <w:rPr>
          <w:rFonts w:asciiTheme="minorHAnsi" w:hAnsiTheme="minorHAnsi" w:cstheme="minorHAnsi"/>
          <w:sz w:val="22"/>
          <w:szCs w:val="22"/>
        </w:rPr>
        <w:t>Preukázanie splnenia PPP na základe dokladov či dokumentov nezbavuje Platobnú agentúru povinnosti preverovať splnenie PPP vlastnou zisťovacou činnosťou, ak to povaha PPP umožňuje. Žiadateľ sa upozorňuje, že môže byť vyzvaný na odstránenie pochybností v prípade, ak bude existovať nesúlad medzi obsahom dokladov a dokumentov ním predložených, a výsledkami vlastnej zisťovacej činnosti P</w:t>
      </w:r>
      <w:r w:rsidR="00B00F95">
        <w:rPr>
          <w:rFonts w:asciiTheme="minorHAnsi" w:hAnsiTheme="minorHAnsi" w:cstheme="minorHAnsi"/>
          <w:sz w:val="22"/>
          <w:szCs w:val="22"/>
        </w:rPr>
        <w:t>latobnej agentúry</w:t>
      </w:r>
      <w:r w:rsidRPr="00460EE2">
        <w:rPr>
          <w:rFonts w:asciiTheme="minorHAnsi" w:hAnsiTheme="minorHAnsi" w:cstheme="minorHAnsi"/>
          <w:sz w:val="22"/>
          <w:szCs w:val="22"/>
        </w:rPr>
        <w:t xml:space="preserve"> pri overovaní splnenia PPP.</w:t>
      </w:r>
    </w:p>
    <w:p w14:paraId="04460EE4" w14:textId="0EB5F821" w:rsidR="0097113C" w:rsidRDefault="0097113C" w:rsidP="006F4A2F">
      <w:pPr>
        <w:pStyle w:val="Odsekzoznamu"/>
        <w:tabs>
          <w:tab w:val="left" w:pos="851"/>
        </w:tabs>
        <w:spacing w:after="120" w:line="240" w:lineRule="auto"/>
        <w:ind w:left="709"/>
        <w:jc w:val="both"/>
        <w:rPr>
          <w:rFonts w:cstheme="minorHAnsi"/>
        </w:rPr>
      </w:pPr>
    </w:p>
    <w:p w14:paraId="03D73547" w14:textId="28DAF7AA" w:rsidR="00C758BE" w:rsidRDefault="00392561" w:rsidP="00392561">
      <w:pPr>
        <w:tabs>
          <w:tab w:val="left" w:pos="709"/>
        </w:tabs>
        <w:spacing w:after="120" w:line="240" w:lineRule="auto"/>
        <w:ind w:hanging="284"/>
        <w:jc w:val="both"/>
      </w:pPr>
      <w:r>
        <w:t xml:space="preserve">         (7)    </w:t>
      </w:r>
      <w:r w:rsidR="0097113C" w:rsidRPr="00392561">
        <w:rPr>
          <w:rFonts w:cstheme="minorHAnsi"/>
          <w:color w:val="000000"/>
        </w:rPr>
        <w:t>Žiadateľovi sa poskytujú bližšie vysvetlenia ohľadom týchto</w:t>
      </w:r>
      <w:r w:rsidR="00A957C3" w:rsidRPr="00392561">
        <w:rPr>
          <w:rFonts w:cstheme="minorHAnsi"/>
          <w:color w:val="000000"/>
        </w:rPr>
        <w:t xml:space="preserve"> PPP/</w:t>
      </w:r>
      <w:r w:rsidR="0097113C" w:rsidRPr="00392561">
        <w:rPr>
          <w:rFonts w:cstheme="minorHAnsi"/>
          <w:color w:val="000000"/>
        </w:rPr>
        <w:t xml:space="preserve"> </w:t>
      </w:r>
      <w:r w:rsidR="000E7A5E" w:rsidRPr="00392561">
        <w:rPr>
          <w:rFonts w:cstheme="minorHAnsi"/>
          <w:color w:val="000000"/>
        </w:rPr>
        <w:t>b</w:t>
      </w:r>
      <w:r w:rsidR="008F0C04" w:rsidRPr="00392561">
        <w:rPr>
          <w:rFonts w:cstheme="minorHAnsi"/>
          <w:color w:val="000000"/>
        </w:rPr>
        <w:t>odo</w:t>
      </w:r>
      <w:r w:rsidR="000E7A5E" w:rsidRPr="00392561">
        <w:rPr>
          <w:rFonts w:cstheme="minorHAnsi"/>
          <w:color w:val="000000"/>
        </w:rPr>
        <w:t>vých</w:t>
      </w:r>
      <w:r w:rsidR="008F0C04" w:rsidRPr="00392561">
        <w:rPr>
          <w:rFonts w:cstheme="minorHAnsi"/>
          <w:color w:val="000000"/>
        </w:rPr>
        <w:t xml:space="preserve"> kritérií</w:t>
      </w:r>
      <w:r w:rsidR="0097113C" w:rsidRPr="00392561">
        <w:rPr>
          <w:rFonts w:cstheme="minorHAnsi"/>
          <w:color w:val="000000"/>
        </w:rPr>
        <w:t>:</w:t>
      </w:r>
      <w:r w:rsidR="00C758BE">
        <w:t xml:space="preserve"> </w:t>
      </w:r>
    </w:p>
    <w:p w14:paraId="42C12CFB" w14:textId="43167AC9" w:rsidR="00392561" w:rsidRDefault="00392561" w:rsidP="00392561">
      <w:pPr>
        <w:pStyle w:val="Odsekzoznamu"/>
        <w:numPr>
          <w:ilvl w:val="0"/>
          <w:numId w:val="62"/>
        </w:numPr>
        <w:tabs>
          <w:tab w:val="left" w:pos="851"/>
        </w:tabs>
        <w:spacing w:after="120" w:line="240" w:lineRule="auto"/>
        <w:jc w:val="both"/>
        <w:rPr>
          <w:rFonts w:cstheme="minorHAnsi"/>
        </w:rPr>
      </w:pPr>
      <w:r w:rsidRPr="00392561">
        <w:rPr>
          <w:rFonts w:cstheme="minorHAnsi"/>
        </w:rPr>
        <w:t>V rámci PPP: Oprávnenosť žiadateľa : Obhospodarovateľom lesa sa rozumie subjekt evidovaný v príslušnom registri, ktorý vykonáva hospodárenie v lese v zmysle zákona č. 326/2005 Z. z. o lesoch.</w:t>
      </w:r>
    </w:p>
    <w:p w14:paraId="66AFFC28" w14:textId="77777777" w:rsidR="00392561" w:rsidRPr="001F177E" w:rsidRDefault="00392561" w:rsidP="00392561">
      <w:pPr>
        <w:pStyle w:val="Odsekzoznamu"/>
        <w:numPr>
          <w:ilvl w:val="0"/>
          <w:numId w:val="62"/>
        </w:numPr>
        <w:tabs>
          <w:tab w:val="left" w:pos="851"/>
        </w:tabs>
        <w:spacing w:after="120" w:line="240" w:lineRule="auto"/>
        <w:jc w:val="both"/>
        <w:rPr>
          <w:b/>
          <w:bCs/>
          <w:color w:val="000000"/>
        </w:rPr>
      </w:pPr>
      <w:r w:rsidRPr="001F177E">
        <w:rPr>
          <w:rFonts w:cstheme="minorHAnsi"/>
        </w:rPr>
        <w:t xml:space="preserve">V rámci PPP: Pravidlá štátnej pomoci, Podnik, ktorý je prijímateľom, nemôže byť podnikom v ťažkostiach a </w:t>
      </w:r>
      <w:r w:rsidRPr="001F177E">
        <w:rPr>
          <w:color w:val="000000"/>
        </w:rPr>
        <w:t xml:space="preserve">Posudzovaní pomoci poskytnutej podniku, ktorý je predmetom nevyriešeného príkazu na vymáhanie po predchádzajúcom rozhodnutí Komisie vyhlasujúcom pomoc za nezákonnú a nezlučiteľnú s vnútorným trhom, sa musí vziať do úvahy výška pomoci, ktorá sa má ešte vrátiť – </w:t>
      </w:r>
      <w:r w:rsidRPr="001F177E">
        <w:rPr>
          <w:b/>
          <w:bCs/>
          <w:color w:val="000000"/>
        </w:rPr>
        <w:t>uplatňuje sa pre všetky podané ŽoPP (žiadateľov).</w:t>
      </w:r>
    </w:p>
    <w:p w14:paraId="08696892" w14:textId="77777777" w:rsidR="00392561" w:rsidRPr="001F177E" w:rsidRDefault="00392561" w:rsidP="00392561">
      <w:pPr>
        <w:pStyle w:val="Odsekzoznamu"/>
        <w:numPr>
          <w:ilvl w:val="0"/>
          <w:numId w:val="62"/>
        </w:numPr>
        <w:tabs>
          <w:tab w:val="left" w:pos="851"/>
        </w:tabs>
        <w:spacing w:after="120" w:line="240" w:lineRule="auto"/>
        <w:jc w:val="both"/>
        <w:rPr>
          <w:b/>
          <w:bCs/>
          <w:color w:val="000000"/>
        </w:rPr>
      </w:pPr>
      <w:r w:rsidRPr="001F177E">
        <w:rPr>
          <w:rFonts w:cstheme="minorHAnsi"/>
        </w:rPr>
        <w:t>V rámci PPP:</w:t>
      </w:r>
      <w:r w:rsidRPr="001F177E">
        <w:rPr>
          <w:b/>
          <w:bCs/>
          <w:color w:val="000000"/>
        </w:rPr>
        <w:t xml:space="preserve"> </w:t>
      </w:r>
      <w:r w:rsidRPr="001F177E">
        <w:rPr>
          <w:color w:val="000000"/>
        </w:rPr>
        <w:t>Schéma štátnej pomoci</w:t>
      </w:r>
      <w:r w:rsidRPr="001F177E">
        <w:rPr>
          <w:b/>
          <w:bCs/>
          <w:color w:val="000000"/>
        </w:rPr>
        <w:t xml:space="preserve"> - Pomoc podľa tejto schémy môže byť príjemcovi poskytnutá, ak má stimulačný účinok</w:t>
      </w:r>
      <w:r w:rsidRPr="001F177E">
        <w:rPr>
          <w:rStyle w:val="Odkaznapoznmkupodiarou"/>
          <w:b/>
          <w:bCs/>
          <w:color w:val="000000"/>
        </w:rPr>
        <w:footnoteReference w:id="3"/>
      </w:r>
      <w:r w:rsidRPr="001F177E">
        <w:rPr>
          <w:b/>
          <w:bCs/>
          <w:color w:val="000000"/>
        </w:rPr>
        <w:t xml:space="preserve">. Pomoc poskytnutá príjemcovi, na ktorú sa </w:t>
      </w:r>
      <w:r w:rsidRPr="001F177E">
        <w:rPr>
          <w:b/>
          <w:bCs/>
          <w:color w:val="000000"/>
        </w:rPr>
        <w:lastRenderedPageBreak/>
        <w:t xml:space="preserve">vzťahuje táto schéma, sa považuje za pomoc, ktorá má stimulačný účinok, ak pred začatím práce na projekte alebo činnosti žiadateľ podal písomnú žiadosť o pomoc. </w:t>
      </w:r>
    </w:p>
    <w:p w14:paraId="4EDD5AF1" w14:textId="39364FC5" w:rsidR="00392561" w:rsidRDefault="00392561" w:rsidP="00392561">
      <w:pPr>
        <w:tabs>
          <w:tab w:val="left" w:pos="851"/>
        </w:tabs>
        <w:spacing w:after="120" w:line="240" w:lineRule="auto"/>
        <w:ind w:left="567"/>
        <w:jc w:val="both"/>
        <w:rPr>
          <w:color w:val="000000"/>
        </w:rPr>
      </w:pPr>
      <w:r>
        <w:rPr>
          <w:color w:val="000000"/>
        </w:rPr>
        <w:tab/>
      </w:r>
      <w:r>
        <w:rPr>
          <w:color w:val="000000"/>
        </w:rPr>
        <w:tab/>
      </w:r>
      <w:r w:rsidRPr="001F177E">
        <w:rPr>
          <w:color w:val="000000"/>
        </w:rPr>
        <w:t xml:space="preserve">Žiadosť o pomoc obsahuje aspoň tieto informácie: </w:t>
      </w:r>
    </w:p>
    <w:p w14:paraId="1CF6A858" w14:textId="739EFC26" w:rsidR="00392561" w:rsidRDefault="00392561" w:rsidP="00392561">
      <w:pPr>
        <w:tabs>
          <w:tab w:val="left" w:pos="851"/>
        </w:tabs>
        <w:spacing w:after="120" w:line="240" w:lineRule="auto"/>
        <w:ind w:left="567"/>
        <w:jc w:val="both"/>
        <w:rPr>
          <w:color w:val="000000"/>
        </w:rPr>
      </w:pPr>
      <w:r>
        <w:rPr>
          <w:color w:val="000000"/>
        </w:rPr>
        <w:tab/>
      </w:r>
      <w:r>
        <w:rPr>
          <w:color w:val="000000"/>
        </w:rPr>
        <w:tab/>
      </w:r>
      <w:r w:rsidRPr="001F177E">
        <w:rPr>
          <w:color w:val="000000"/>
        </w:rPr>
        <w:t xml:space="preserve">• názov a veľkosť podniku; </w:t>
      </w:r>
    </w:p>
    <w:p w14:paraId="3DA4F4D0" w14:textId="353C37DD" w:rsidR="00392561" w:rsidRDefault="00392561" w:rsidP="00392561">
      <w:pPr>
        <w:tabs>
          <w:tab w:val="left" w:pos="851"/>
        </w:tabs>
        <w:spacing w:after="120" w:line="240" w:lineRule="auto"/>
        <w:ind w:left="567"/>
        <w:jc w:val="both"/>
        <w:rPr>
          <w:color w:val="000000"/>
        </w:rPr>
      </w:pPr>
      <w:r>
        <w:rPr>
          <w:color w:val="000000"/>
        </w:rPr>
        <w:tab/>
      </w:r>
      <w:r>
        <w:rPr>
          <w:color w:val="000000"/>
        </w:rPr>
        <w:tab/>
      </w:r>
      <w:r w:rsidRPr="001F177E">
        <w:rPr>
          <w:color w:val="000000"/>
        </w:rPr>
        <w:t xml:space="preserve">• opis projektu/činnosti vrátane dátumu jeho/jej začatia a ukončenia; </w:t>
      </w:r>
    </w:p>
    <w:p w14:paraId="7C5095EB" w14:textId="6237EF14" w:rsidR="00392561" w:rsidRDefault="00392561" w:rsidP="00392561">
      <w:pPr>
        <w:tabs>
          <w:tab w:val="left" w:pos="851"/>
        </w:tabs>
        <w:spacing w:after="120" w:line="240" w:lineRule="auto"/>
        <w:ind w:left="567"/>
        <w:jc w:val="both"/>
        <w:rPr>
          <w:color w:val="000000"/>
        </w:rPr>
      </w:pPr>
      <w:r>
        <w:rPr>
          <w:color w:val="000000"/>
        </w:rPr>
        <w:tab/>
      </w:r>
      <w:r>
        <w:rPr>
          <w:color w:val="000000"/>
        </w:rPr>
        <w:tab/>
      </w:r>
      <w:r w:rsidRPr="001F177E">
        <w:rPr>
          <w:color w:val="000000"/>
        </w:rPr>
        <w:t xml:space="preserve">• miesto projektu/činnosti; </w:t>
      </w:r>
    </w:p>
    <w:p w14:paraId="3A9447B7" w14:textId="1B1C2915" w:rsidR="00392561" w:rsidRDefault="00392561" w:rsidP="00392561">
      <w:pPr>
        <w:tabs>
          <w:tab w:val="left" w:pos="851"/>
        </w:tabs>
        <w:spacing w:after="120" w:line="240" w:lineRule="auto"/>
        <w:ind w:left="567"/>
        <w:jc w:val="both"/>
        <w:rPr>
          <w:color w:val="000000"/>
        </w:rPr>
      </w:pPr>
      <w:r>
        <w:rPr>
          <w:color w:val="000000"/>
        </w:rPr>
        <w:tab/>
      </w:r>
      <w:r>
        <w:rPr>
          <w:color w:val="000000"/>
        </w:rPr>
        <w:tab/>
      </w:r>
      <w:r w:rsidRPr="001F177E">
        <w:rPr>
          <w:color w:val="000000"/>
        </w:rPr>
        <w:t xml:space="preserve">• zoznam </w:t>
      </w:r>
      <w:r w:rsidR="005636B5">
        <w:rPr>
          <w:color w:val="000000"/>
        </w:rPr>
        <w:t>výdavk</w:t>
      </w:r>
      <w:r w:rsidRPr="001F177E">
        <w:rPr>
          <w:color w:val="000000"/>
        </w:rPr>
        <w:t xml:space="preserve">ov projektu/činnosti; </w:t>
      </w:r>
    </w:p>
    <w:p w14:paraId="65900E52" w14:textId="0446BAE8" w:rsidR="00392561" w:rsidRDefault="00392561" w:rsidP="00392561">
      <w:pPr>
        <w:tabs>
          <w:tab w:val="left" w:pos="851"/>
        </w:tabs>
        <w:spacing w:after="120" w:line="240" w:lineRule="auto"/>
        <w:ind w:left="567"/>
        <w:jc w:val="both"/>
        <w:rPr>
          <w:color w:val="000000"/>
        </w:rPr>
      </w:pPr>
      <w:r>
        <w:rPr>
          <w:color w:val="000000"/>
        </w:rPr>
        <w:tab/>
      </w:r>
      <w:r>
        <w:rPr>
          <w:color w:val="000000"/>
        </w:rPr>
        <w:tab/>
      </w:r>
      <w:r w:rsidRPr="001F177E">
        <w:rPr>
          <w:color w:val="000000"/>
        </w:rPr>
        <w:t xml:space="preserve">• forma pomoci a výška verejných financií potrebných na projekt/činnosť. </w:t>
      </w:r>
    </w:p>
    <w:p w14:paraId="62824DA2" w14:textId="60E63DE5" w:rsidR="00392561" w:rsidRDefault="00392561" w:rsidP="00392561">
      <w:pPr>
        <w:tabs>
          <w:tab w:val="left" w:pos="851"/>
        </w:tabs>
        <w:spacing w:after="120" w:line="240" w:lineRule="auto"/>
        <w:ind w:left="1416"/>
        <w:jc w:val="both"/>
        <w:rPr>
          <w:color w:val="000000"/>
        </w:rPr>
      </w:pPr>
      <w:r w:rsidRPr="001F177E">
        <w:rPr>
          <w:color w:val="000000"/>
        </w:rPr>
        <w:t>Na pomoc sa vzťahuje výnimka uvedená v čl. 6 ods. 5 písm. l) nariadenia Komisie (EÚ) č. 2022/2472 na pomoc na odstraňovanie škôd v lesoch v súlade s článkom 43 ods. 2 písm. d), ak sú splnené podmienky stanovené v článku H ods. 1, časť II.; sa nevyžaduje alebo nepredpokladá stimulačný účinok.</w:t>
      </w:r>
    </w:p>
    <w:p w14:paraId="55C243F9" w14:textId="1F192B44" w:rsidR="00C950CE" w:rsidRPr="0029010A" w:rsidRDefault="00C950CE" w:rsidP="00392561">
      <w:pPr>
        <w:pStyle w:val="Default"/>
        <w:numPr>
          <w:ilvl w:val="0"/>
          <w:numId w:val="64"/>
        </w:numPr>
        <w:ind w:left="567" w:hanging="567"/>
        <w:jc w:val="both"/>
        <w:rPr>
          <w:rFonts w:asciiTheme="minorHAnsi" w:hAnsiTheme="minorHAnsi" w:cstheme="minorHAnsi"/>
          <w:sz w:val="20"/>
        </w:rPr>
      </w:pPr>
      <w:r w:rsidRPr="00AD7554">
        <w:rPr>
          <w:rFonts w:ascii="Calibri" w:hAnsi="Calibri" w:cs="Calibri"/>
          <w:sz w:val="22"/>
        </w:rPr>
        <w:t>Overenie splnenia PPP je predmetom odborného overovania; bližšie v III. časti, kap. 3.4, odd. 3.4.7 Systému riadenia projektových intervencií.</w:t>
      </w:r>
    </w:p>
    <w:p w14:paraId="0148171B" w14:textId="77777777" w:rsidR="0029010A" w:rsidRPr="00AD7554" w:rsidRDefault="0029010A" w:rsidP="0029010A">
      <w:pPr>
        <w:pStyle w:val="Default"/>
        <w:ind w:left="567"/>
        <w:jc w:val="both"/>
        <w:rPr>
          <w:rFonts w:asciiTheme="minorHAnsi" w:hAnsiTheme="minorHAnsi" w:cstheme="minorHAnsi"/>
          <w:sz w:val="20"/>
        </w:rPr>
      </w:pPr>
    </w:p>
    <w:p w14:paraId="6F89474A" w14:textId="035F22B9" w:rsidR="00C950CE" w:rsidRPr="0015194E" w:rsidRDefault="00C950CE" w:rsidP="00392561">
      <w:pPr>
        <w:pStyle w:val="Default"/>
        <w:numPr>
          <w:ilvl w:val="0"/>
          <w:numId w:val="64"/>
        </w:numPr>
        <w:ind w:left="567" w:hanging="567"/>
        <w:jc w:val="both"/>
        <w:rPr>
          <w:rFonts w:asciiTheme="minorHAnsi" w:hAnsiTheme="minorHAnsi" w:cstheme="minorHAnsi"/>
          <w:sz w:val="20"/>
        </w:rPr>
      </w:pPr>
      <w:r w:rsidRPr="00AD7554">
        <w:rPr>
          <w:rFonts w:ascii="Calibri" w:hAnsi="Calibri" w:cs="Calibri"/>
          <w:sz w:val="22"/>
        </w:rPr>
        <w:t>Ak pri odbornom overovaní PPP vzniknú pochybnosti o pravdivosti alebo úplnosti ŽoPP, tzn.</w:t>
      </w:r>
      <w:r w:rsidR="004056BF">
        <w:rPr>
          <w:rFonts w:ascii="Calibri" w:hAnsi="Calibri" w:cs="Calibri"/>
          <w:sz w:val="22"/>
        </w:rPr>
        <w:t> </w:t>
      </w:r>
      <w:r w:rsidR="004056BF" w:rsidRPr="00AD7554">
        <w:rPr>
          <w:rFonts w:ascii="Calibri" w:hAnsi="Calibri" w:cs="Calibri"/>
          <w:sz w:val="22"/>
        </w:rPr>
        <w:t>A</w:t>
      </w:r>
      <w:r w:rsidRPr="00AD7554">
        <w:rPr>
          <w:rFonts w:ascii="Calibri" w:hAnsi="Calibri" w:cs="Calibri"/>
          <w:sz w:val="22"/>
        </w:rPr>
        <w:t>k</w:t>
      </w:r>
      <w:r w:rsidR="004056BF">
        <w:rPr>
          <w:rFonts w:ascii="Calibri" w:hAnsi="Calibri" w:cs="Calibri"/>
          <w:sz w:val="22"/>
        </w:rPr>
        <w:t> </w:t>
      </w:r>
      <w:r w:rsidRPr="00AD7554">
        <w:rPr>
          <w:rFonts w:ascii="Calibri" w:hAnsi="Calibri" w:cs="Calibri"/>
          <w:sz w:val="22"/>
        </w:rPr>
        <w:t>ide o</w:t>
      </w:r>
      <w:r w:rsidRPr="00C950CE">
        <w:rPr>
          <w:rFonts w:ascii="Calibri" w:hAnsi="Calibri" w:cs="Calibri"/>
          <w:sz w:val="22"/>
        </w:rPr>
        <w:t xml:space="preserve"> pochybnosti, ktoré Platobnej agentúre objektívne neumožňujú posúdiť, či žiadateľ </w:t>
      </w:r>
      <w:r w:rsidRPr="00AD7554">
        <w:rPr>
          <w:rFonts w:ascii="Calibri" w:hAnsi="Calibri" w:cs="Calibri"/>
          <w:sz w:val="22"/>
        </w:rPr>
        <w:t>PPP</w:t>
      </w:r>
      <w:r w:rsidRPr="00C950CE">
        <w:rPr>
          <w:rFonts w:ascii="Calibri" w:hAnsi="Calibri" w:cs="Calibri"/>
          <w:sz w:val="22"/>
        </w:rPr>
        <w:t xml:space="preserve"> určené Výzvou na predkladanie žiadostí splnil alebo nie</w:t>
      </w:r>
      <w:r w:rsidRPr="00AD7554">
        <w:rPr>
          <w:rFonts w:ascii="Calibri" w:hAnsi="Calibri" w:cs="Calibri"/>
          <w:sz w:val="22"/>
        </w:rPr>
        <w:t>, Platobná agentúra vykoná tzv.</w:t>
      </w:r>
      <w:r w:rsidR="004056BF">
        <w:rPr>
          <w:rFonts w:ascii="Calibri" w:hAnsi="Calibri" w:cs="Calibri"/>
          <w:sz w:val="22"/>
        </w:rPr>
        <w:t> </w:t>
      </w:r>
      <w:proofErr w:type="spellStart"/>
      <w:r w:rsidRPr="00AD7554">
        <w:rPr>
          <w:rFonts w:ascii="Calibri" w:hAnsi="Calibri" w:cs="Calibri"/>
          <w:sz w:val="22"/>
        </w:rPr>
        <w:t>klarifikáciu</w:t>
      </w:r>
      <w:proofErr w:type="spellEnd"/>
      <w:r w:rsidRPr="00AD7554">
        <w:rPr>
          <w:rFonts w:ascii="Calibri" w:hAnsi="Calibri" w:cs="Calibri"/>
          <w:sz w:val="22"/>
        </w:rPr>
        <w:t>; bližšie v III. časti, kap. 3.4, odd. 3.4.7 ods. 12 a </w:t>
      </w:r>
      <w:proofErr w:type="spellStart"/>
      <w:r w:rsidRPr="00AD7554">
        <w:rPr>
          <w:rFonts w:ascii="Calibri" w:hAnsi="Calibri" w:cs="Calibri"/>
          <w:sz w:val="22"/>
        </w:rPr>
        <w:t>nasl</w:t>
      </w:r>
      <w:proofErr w:type="spellEnd"/>
      <w:r w:rsidRPr="00AD7554">
        <w:rPr>
          <w:rFonts w:ascii="Calibri" w:hAnsi="Calibri" w:cs="Calibri"/>
          <w:sz w:val="22"/>
        </w:rPr>
        <w:t xml:space="preserve">. Systému riadenia projektových intervencií. </w:t>
      </w:r>
      <w:r w:rsidRPr="0015194E">
        <w:rPr>
          <w:rFonts w:ascii="Calibri" w:hAnsi="Calibri" w:cs="Calibri"/>
          <w:sz w:val="22"/>
        </w:rPr>
        <w:t>Nakoľko Výzva na predkladanie žiadostí neustanovuje niečo iné, pri</w:t>
      </w:r>
      <w:r w:rsidR="004056BF" w:rsidRPr="0015194E">
        <w:rPr>
          <w:rFonts w:ascii="Calibri" w:hAnsi="Calibri" w:cs="Calibri"/>
          <w:sz w:val="22"/>
        </w:rPr>
        <w:t> </w:t>
      </w:r>
      <w:proofErr w:type="spellStart"/>
      <w:r w:rsidRPr="0015194E">
        <w:rPr>
          <w:rFonts w:ascii="Calibri" w:hAnsi="Calibri" w:cs="Calibri"/>
          <w:sz w:val="22"/>
        </w:rPr>
        <w:t>klarifikácií</w:t>
      </w:r>
      <w:proofErr w:type="spellEnd"/>
      <w:r w:rsidRPr="0015194E">
        <w:rPr>
          <w:rFonts w:ascii="Calibri" w:hAnsi="Calibri" w:cs="Calibri"/>
          <w:sz w:val="22"/>
        </w:rPr>
        <w:t xml:space="preserve"> sa uplatňuje pravidlo </w:t>
      </w:r>
      <w:r w:rsidRPr="006F5C7E">
        <w:rPr>
          <w:rFonts w:ascii="Calibri" w:hAnsi="Calibri" w:cs="Calibri"/>
          <w:b/>
          <w:bCs/>
          <w:color w:val="auto"/>
          <w:sz w:val="22"/>
        </w:rPr>
        <w:t>„jedenkrát v tej istej veci, ak nie je ustanovené inak“</w:t>
      </w:r>
      <w:r w:rsidRPr="0015194E">
        <w:rPr>
          <w:rFonts w:ascii="Calibri" w:hAnsi="Calibri" w:cs="Calibri"/>
          <w:sz w:val="22"/>
        </w:rPr>
        <w:t>; bližšie v  III. časti, kap. 3.4, odd. 3.4.7 ods. 19 Systému riadenia projektových intervencií</w:t>
      </w:r>
      <w:r w:rsidR="00824F3C" w:rsidRPr="0015194E">
        <w:rPr>
          <w:rFonts w:ascii="Calibri" w:hAnsi="Calibri" w:cs="Calibri"/>
          <w:sz w:val="22"/>
        </w:rPr>
        <w:t>.</w:t>
      </w:r>
    </w:p>
    <w:p w14:paraId="4AA2DCF1" w14:textId="6CC39C3E" w:rsidR="005A38C3" w:rsidRPr="00440B3B" w:rsidRDefault="005A38C3" w:rsidP="005A38C3">
      <w:pPr>
        <w:pStyle w:val="Odsekzoznamu"/>
        <w:spacing w:after="0"/>
        <w:ind w:left="567"/>
        <w:jc w:val="both"/>
        <w:rPr>
          <w:rFonts w:ascii="Calibri" w:eastAsia="Times New Roman" w:hAnsi="Calibri" w:cs="Calibri"/>
          <w:u w:val="single"/>
          <w:lang w:eastAsia="sk-SK"/>
        </w:rPr>
      </w:pPr>
      <w:r>
        <w:rPr>
          <w:rFonts w:ascii="Calibri" w:eastAsia="Times New Roman" w:hAnsi="Calibri" w:cs="Calibri"/>
          <w:lang w:eastAsia="sk-SK"/>
        </w:rPr>
        <w:t xml:space="preserve">Žiadateľ má právo požiadať o predĺženie lehoty na odstránenie pochybností </w:t>
      </w:r>
      <w:r w:rsidRPr="00AD7554">
        <w:rPr>
          <w:rFonts w:ascii="Calibri" w:hAnsi="Calibri" w:cs="Calibri"/>
        </w:rPr>
        <w:t>o pravdivosti alebo úplnosti ŽoPP</w:t>
      </w:r>
      <w:r w:rsidRPr="004056BF">
        <w:rPr>
          <w:rFonts w:ascii="Calibri" w:eastAsia="Times New Roman" w:hAnsi="Calibri" w:cs="Calibri"/>
          <w:lang w:eastAsia="sk-SK"/>
        </w:rPr>
        <w:t xml:space="preserve">. </w:t>
      </w:r>
      <w:r w:rsidRPr="00F82908">
        <w:rPr>
          <w:rFonts w:ascii="Calibri" w:eastAsia="Times New Roman" w:hAnsi="Calibri" w:cs="Calibri"/>
          <w:lang w:eastAsia="sk-SK"/>
        </w:rPr>
        <w:t>Žiadateľ nemá právny nárok na to, aby Platobná agentúra jeho žiadosti vyhovela. Žiadateľ požiada Platobnú agentúru písomne prostredníctvom Úst</w:t>
      </w:r>
      <w:r>
        <w:rPr>
          <w:rFonts w:ascii="Calibri" w:eastAsia="Times New Roman" w:hAnsi="Calibri" w:cs="Calibri"/>
          <w:lang w:eastAsia="sk-SK"/>
        </w:rPr>
        <w:t xml:space="preserve">redného portálu verejnej správy, pričom táto žiadosť by mala byť Platobnej agentúre doručená skôr, ako pred uplynutím lehoty určenej platobnou agentúrou na odstránenie pochybností </w:t>
      </w:r>
      <w:r w:rsidRPr="00AD7554">
        <w:rPr>
          <w:rFonts w:ascii="Calibri" w:hAnsi="Calibri" w:cs="Calibri"/>
        </w:rPr>
        <w:t>o pravdivosti alebo úplnosti ŽoPP</w:t>
      </w:r>
      <w:r>
        <w:rPr>
          <w:rFonts w:ascii="Calibri" w:eastAsia="Times New Roman" w:hAnsi="Calibri" w:cs="Calibri"/>
          <w:lang w:eastAsia="sk-SK"/>
        </w:rPr>
        <w:t>. Predmetnú lehotu možno predĺžiť iba raz.</w:t>
      </w:r>
    </w:p>
    <w:p w14:paraId="4BB0B7F8" w14:textId="77777777" w:rsidR="005A38C3" w:rsidRPr="00182078" w:rsidRDefault="005A38C3" w:rsidP="005A38C3">
      <w:pPr>
        <w:pStyle w:val="Default"/>
        <w:ind w:left="567"/>
        <w:jc w:val="both"/>
        <w:rPr>
          <w:rFonts w:asciiTheme="minorHAnsi" w:hAnsiTheme="minorHAnsi" w:cstheme="minorHAnsi"/>
          <w:sz w:val="20"/>
        </w:rPr>
      </w:pPr>
    </w:p>
    <w:p w14:paraId="2EBE2EC6" w14:textId="513C4D28" w:rsidR="00824F3C" w:rsidRDefault="00824F3C" w:rsidP="00392561">
      <w:pPr>
        <w:pStyle w:val="Default"/>
        <w:numPr>
          <w:ilvl w:val="0"/>
          <w:numId w:val="64"/>
        </w:numPr>
        <w:ind w:left="567" w:hanging="567"/>
        <w:jc w:val="both"/>
        <w:rPr>
          <w:rFonts w:asciiTheme="minorHAnsi" w:hAnsiTheme="minorHAnsi" w:cstheme="minorHAnsi"/>
          <w:sz w:val="22"/>
        </w:rPr>
      </w:pPr>
      <w:r w:rsidRPr="00182078">
        <w:rPr>
          <w:rFonts w:asciiTheme="minorHAnsi" w:hAnsiTheme="minorHAnsi" w:cstheme="minorHAnsi"/>
          <w:sz w:val="22"/>
        </w:rPr>
        <w:t xml:space="preserve">Možnosti opätovného konania o ŽoPP, ktorá bola </w:t>
      </w:r>
      <w:proofErr w:type="spellStart"/>
      <w:r w:rsidRPr="00182078">
        <w:rPr>
          <w:rFonts w:asciiTheme="minorHAnsi" w:hAnsiTheme="minorHAnsi" w:cstheme="minorHAnsi"/>
          <w:sz w:val="22"/>
        </w:rPr>
        <w:t>späťvzatá</w:t>
      </w:r>
      <w:proofErr w:type="spellEnd"/>
      <w:r w:rsidRPr="00182078">
        <w:rPr>
          <w:rFonts w:asciiTheme="minorHAnsi" w:hAnsiTheme="minorHAnsi" w:cstheme="minorHAnsi"/>
          <w:sz w:val="22"/>
        </w:rPr>
        <w:t xml:space="preserve"> (v dôsledku čoho bolo vydané rozhodnutie o zastavení konania), v dôsledku zmeny Výzvy na predkladanie žiadostí, je bližšie popísané vo Výzve na predkladanie žiadostí, Ďalšie skutočnosti týkajúce sa poskytnutia príspevku, písm. </w:t>
      </w:r>
      <w:r w:rsidR="00E023A0">
        <w:rPr>
          <w:rFonts w:asciiTheme="minorHAnsi" w:hAnsiTheme="minorHAnsi" w:cstheme="minorHAnsi"/>
          <w:sz w:val="22"/>
        </w:rPr>
        <w:t>B</w:t>
      </w:r>
      <w:r w:rsidRPr="00182078">
        <w:rPr>
          <w:rFonts w:asciiTheme="minorHAnsi" w:hAnsiTheme="minorHAnsi" w:cstheme="minorHAnsi"/>
          <w:sz w:val="22"/>
        </w:rPr>
        <w:t>, a v III. časti, kap. 3.4, odd. 3.4.13 ods. 3 a </w:t>
      </w:r>
      <w:proofErr w:type="spellStart"/>
      <w:r w:rsidRPr="00182078">
        <w:rPr>
          <w:rFonts w:asciiTheme="minorHAnsi" w:hAnsiTheme="minorHAnsi" w:cstheme="minorHAnsi"/>
          <w:sz w:val="22"/>
        </w:rPr>
        <w:t>nasl</w:t>
      </w:r>
      <w:proofErr w:type="spellEnd"/>
      <w:r w:rsidRPr="00182078">
        <w:rPr>
          <w:rFonts w:asciiTheme="minorHAnsi" w:hAnsiTheme="minorHAnsi" w:cstheme="minorHAnsi"/>
          <w:sz w:val="22"/>
        </w:rPr>
        <w:t>. Systému riadenia projektových intervencií.</w:t>
      </w:r>
      <w:r w:rsidR="009C3B8C">
        <w:rPr>
          <w:rFonts w:asciiTheme="minorHAnsi" w:hAnsiTheme="minorHAnsi" w:cstheme="minorHAnsi"/>
          <w:sz w:val="22"/>
        </w:rPr>
        <w:t xml:space="preserve"> </w:t>
      </w:r>
    </w:p>
    <w:p w14:paraId="0BCE3D5D" w14:textId="21CC2532" w:rsidR="009C3B8C" w:rsidRDefault="009C3B8C" w:rsidP="00392561">
      <w:pPr>
        <w:pStyle w:val="Default"/>
        <w:numPr>
          <w:ilvl w:val="0"/>
          <w:numId w:val="64"/>
        </w:numPr>
        <w:ind w:left="567" w:hanging="567"/>
        <w:jc w:val="both"/>
        <w:rPr>
          <w:rFonts w:asciiTheme="minorHAnsi" w:hAnsiTheme="minorHAnsi" w:cstheme="minorHAnsi"/>
          <w:sz w:val="22"/>
        </w:rPr>
      </w:pPr>
      <w:r>
        <w:rPr>
          <w:rFonts w:asciiTheme="minorHAnsi" w:hAnsiTheme="minorHAnsi" w:cstheme="minorHAnsi"/>
          <w:sz w:val="22"/>
        </w:rPr>
        <w:t xml:space="preserve">V prípade </w:t>
      </w:r>
      <w:proofErr w:type="spellStart"/>
      <w:r>
        <w:rPr>
          <w:rFonts w:asciiTheme="minorHAnsi" w:hAnsiTheme="minorHAnsi" w:cstheme="minorHAnsi"/>
          <w:sz w:val="22"/>
        </w:rPr>
        <w:t>späťvzatia</w:t>
      </w:r>
      <w:proofErr w:type="spellEnd"/>
      <w:r>
        <w:rPr>
          <w:rFonts w:asciiTheme="minorHAnsi" w:hAnsiTheme="minorHAnsi" w:cstheme="minorHAnsi"/>
          <w:sz w:val="22"/>
        </w:rPr>
        <w:t xml:space="preserve"> ŽoPP</w:t>
      </w:r>
      <w:r w:rsidR="00E12F57">
        <w:rPr>
          <w:rFonts w:asciiTheme="minorHAnsi" w:hAnsiTheme="minorHAnsi" w:cstheme="minorHAnsi"/>
          <w:sz w:val="22"/>
        </w:rPr>
        <w:t xml:space="preserve"> z dôvodov bližšie špecifikovaných v</w:t>
      </w:r>
      <w:r>
        <w:rPr>
          <w:rFonts w:asciiTheme="minorHAnsi" w:hAnsiTheme="minorHAnsi" w:cstheme="minorHAnsi"/>
          <w:sz w:val="22"/>
        </w:rPr>
        <w:t xml:space="preserve"> Systém</w:t>
      </w:r>
      <w:r w:rsidR="00E12F57">
        <w:rPr>
          <w:rFonts w:asciiTheme="minorHAnsi" w:hAnsiTheme="minorHAnsi" w:cstheme="minorHAnsi"/>
          <w:sz w:val="22"/>
        </w:rPr>
        <w:t>e</w:t>
      </w:r>
      <w:r>
        <w:rPr>
          <w:rFonts w:asciiTheme="minorHAnsi" w:hAnsiTheme="minorHAnsi" w:cstheme="minorHAnsi"/>
          <w:sz w:val="22"/>
        </w:rPr>
        <w:t xml:space="preserve"> riadenia projektových intervencií </w:t>
      </w:r>
      <w:r w:rsidRPr="009C3B8C">
        <w:rPr>
          <w:rFonts w:asciiTheme="minorHAnsi" w:hAnsiTheme="minorHAnsi" w:cstheme="minorHAnsi"/>
          <w:sz w:val="22"/>
        </w:rPr>
        <w:t>v III. časti, kap. 3.4, odd. 3.4.13</w:t>
      </w:r>
      <w:r>
        <w:rPr>
          <w:rFonts w:asciiTheme="minorHAnsi" w:hAnsiTheme="minorHAnsi" w:cstheme="minorHAnsi"/>
          <w:sz w:val="22"/>
        </w:rPr>
        <w:t>:</w:t>
      </w:r>
    </w:p>
    <w:p w14:paraId="12B074D8" w14:textId="350C29BF" w:rsidR="009C3B8C" w:rsidRDefault="009C3B8C" w:rsidP="006F5C7E">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žiadateľ vzal svoju žiadosť o príspevok späť pred vydaním rozhodnutia o</w:t>
      </w:r>
      <w:r>
        <w:rPr>
          <w:rFonts w:asciiTheme="minorHAnsi" w:hAnsiTheme="minorHAnsi" w:cstheme="minorHAnsi"/>
          <w:sz w:val="22"/>
        </w:rPr>
        <w:t> </w:t>
      </w:r>
      <w:r w:rsidRPr="009C3B8C">
        <w:rPr>
          <w:rFonts w:asciiTheme="minorHAnsi" w:hAnsiTheme="minorHAnsi" w:cstheme="minorHAnsi"/>
          <w:sz w:val="22"/>
        </w:rPr>
        <w:t>žiadosti</w:t>
      </w:r>
    </w:p>
    <w:p w14:paraId="2A21D7C7" w14:textId="21F1DABB" w:rsidR="009C3B8C" w:rsidRDefault="009C3B8C" w:rsidP="009C3B8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žiadateľ zomrel, bol vyhlásený za mŕtveho (fyzická osoba) alebo zanikol bez právneho nástupcu (právnická osoba).</w:t>
      </w:r>
    </w:p>
    <w:p w14:paraId="49D9D1D8" w14:textId="1FF8AE46" w:rsidR="009C3B8C" w:rsidRDefault="009C3B8C" w:rsidP="009C3B8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žiadateľ nepredložil žiadosť riadne, včas a vo forme určenej vo Výzve na predkladanie žiadostí alebo pretrvávajú pochybnosti o splnení podmienok doručenia žiadosti riadne, včas a vo forme určenej vo Výzve na predkladanie žiadostí.</w:t>
      </w:r>
    </w:p>
    <w:p w14:paraId="023BE97D" w14:textId="7BAAE240" w:rsidR="009C3B8C" w:rsidRDefault="009C3B8C" w:rsidP="009C3B8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zistí pochybnosti o splnení podmienok poskytnutia príspevku a žiadateľ tieto pochybnosti neodstránil v určenej lehote, hoci bol o možnosti zastavenia konania poučený.</w:t>
      </w:r>
    </w:p>
    <w:p w14:paraId="7AAFE679" w14:textId="5B22484E" w:rsidR="009C3B8C" w:rsidRDefault="009C3B8C" w:rsidP="009C3B8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ustanovuje tak zákon o príspevkoch</w:t>
      </w:r>
    </w:p>
    <w:p w14:paraId="21D6F7A5" w14:textId="77777777" w:rsidR="00E12F57" w:rsidRDefault="00E12F57" w:rsidP="009C3B8C">
      <w:pPr>
        <w:pStyle w:val="Default"/>
        <w:ind w:left="567"/>
        <w:jc w:val="both"/>
        <w:rPr>
          <w:rFonts w:asciiTheme="minorHAnsi" w:hAnsiTheme="minorHAnsi" w:cstheme="minorHAnsi"/>
          <w:sz w:val="22"/>
        </w:rPr>
      </w:pPr>
      <w:r>
        <w:rPr>
          <w:rFonts w:asciiTheme="minorHAnsi" w:hAnsiTheme="minorHAnsi" w:cstheme="minorHAnsi"/>
          <w:sz w:val="22"/>
        </w:rPr>
        <w:t>p</w:t>
      </w:r>
      <w:r w:rsidR="009C3B8C">
        <w:rPr>
          <w:rFonts w:asciiTheme="minorHAnsi" w:hAnsiTheme="minorHAnsi" w:cstheme="minorHAnsi"/>
          <w:sz w:val="22"/>
        </w:rPr>
        <w:t xml:space="preserve">ostupuje žiadateľ nasledovne: </w:t>
      </w:r>
      <w:r w:rsidRPr="00E12F57">
        <w:rPr>
          <w:rFonts w:asciiTheme="minorHAnsi" w:hAnsiTheme="minorHAnsi" w:cstheme="minorHAnsi"/>
          <w:sz w:val="22"/>
        </w:rPr>
        <w:t xml:space="preserve">Žiadateľ podáva a doručuje </w:t>
      </w:r>
      <w:proofErr w:type="spellStart"/>
      <w:r w:rsidRPr="00E12F57">
        <w:rPr>
          <w:rFonts w:asciiTheme="minorHAnsi" w:hAnsiTheme="minorHAnsi" w:cstheme="minorHAnsi"/>
          <w:sz w:val="22"/>
        </w:rPr>
        <w:t>späťvzatie</w:t>
      </w:r>
      <w:proofErr w:type="spellEnd"/>
      <w:r w:rsidRPr="00E12F57">
        <w:rPr>
          <w:rFonts w:asciiTheme="minorHAnsi" w:hAnsiTheme="minorHAnsi" w:cstheme="minorHAnsi"/>
          <w:sz w:val="22"/>
        </w:rPr>
        <w:t xml:space="preserve"> žiadosti Platobnej agentúre prostredníctvom Ústredného portálu verejnej správy (Slovensko.sk). V prípade </w:t>
      </w:r>
      <w:r w:rsidRPr="00E12F57">
        <w:rPr>
          <w:rFonts w:asciiTheme="minorHAnsi" w:hAnsiTheme="minorHAnsi" w:cstheme="minorHAnsi"/>
          <w:sz w:val="22"/>
        </w:rPr>
        <w:lastRenderedPageBreak/>
        <w:t xml:space="preserve">preukázanej nefunkčnosti Ústredného portálu verejnej správy možno </w:t>
      </w:r>
      <w:proofErr w:type="spellStart"/>
      <w:r w:rsidRPr="00E12F57">
        <w:rPr>
          <w:rFonts w:asciiTheme="minorHAnsi" w:hAnsiTheme="minorHAnsi" w:cstheme="minorHAnsi"/>
          <w:sz w:val="22"/>
        </w:rPr>
        <w:t>späťvzatie</w:t>
      </w:r>
      <w:proofErr w:type="spellEnd"/>
      <w:r w:rsidRPr="00E12F57">
        <w:rPr>
          <w:rFonts w:asciiTheme="minorHAnsi" w:hAnsiTheme="minorHAnsi" w:cstheme="minorHAnsi"/>
          <w:sz w:val="22"/>
        </w:rPr>
        <w:t xml:space="preserve"> podať a doručiť Platobnej agentúre aj iným spôsobom (predovšetkým poštou, ale aj mailom). </w:t>
      </w:r>
    </w:p>
    <w:p w14:paraId="44BEBA7B" w14:textId="77777777" w:rsidR="00E12F57" w:rsidRDefault="00E12F57" w:rsidP="009C3B8C">
      <w:pPr>
        <w:pStyle w:val="Default"/>
        <w:ind w:left="567"/>
        <w:jc w:val="both"/>
        <w:rPr>
          <w:rFonts w:asciiTheme="minorHAnsi" w:hAnsiTheme="minorHAnsi" w:cstheme="minorHAnsi"/>
          <w:sz w:val="22"/>
        </w:rPr>
      </w:pPr>
    </w:p>
    <w:p w14:paraId="3F510E49" w14:textId="77777777" w:rsidR="00E12F57" w:rsidRDefault="00E12F57" w:rsidP="009C3B8C">
      <w:pPr>
        <w:pStyle w:val="Default"/>
        <w:ind w:left="567"/>
        <w:jc w:val="both"/>
        <w:rPr>
          <w:rFonts w:asciiTheme="minorHAnsi" w:hAnsiTheme="minorHAnsi" w:cstheme="minorHAnsi"/>
          <w:sz w:val="22"/>
        </w:rPr>
      </w:pPr>
      <w:proofErr w:type="spellStart"/>
      <w:r w:rsidRPr="00E12F57">
        <w:rPr>
          <w:rFonts w:asciiTheme="minorHAnsi" w:hAnsiTheme="minorHAnsi" w:cstheme="minorHAnsi"/>
          <w:sz w:val="22"/>
        </w:rPr>
        <w:t>Späťvzatie</w:t>
      </w:r>
      <w:proofErr w:type="spellEnd"/>
      <w:r w:rsidRPr="00E12F57">
        <w:rPr>
          <w:rFonts w:asciiTheme="minorHAnsi" w:hAnsiTheme="minorHAnsi" w:cstheme="minorHAnsi"/>
          <w:sz w:val="22"/>
        </w:rPr>
        <w:t xml:space="preserve"> žiadosti musí obsahovať minimálne:</w:t>
      </w:r>
    </w:p>
    <w:p w14:paraId="5CBB751C" w14:textId="77777777" w:rsidR="00E12F57" w:rsidRDefault="00E12F57" w:rsidP="009C3B8C">
      <w:pPr>
        <w:pStyle w:val="Default"/>
        <w:ind w:left="567"/>
        <w:jc w:val="both"/>
        <w:rPr>
          <w:rFonts w:asciiTheme="minorHAnsi" w:hAnsiTheme="minorHAnsi" w:cstheme="minorHAnsi"/>
          <w:sz w:val="22"/>
        </w:rPr>
      </w:pPr>
    </w:p>
    <w:p w14:paraId="10AA0F11" w14:textId="55241A8E" w:rsidR="00E12F57" w:rsidRPr="006F5C7E" w:rsidRDefault="00E12F57" w:rsidP="006F5C7E">
      <w:pPr>
        <w:pStyle w:val="Default"/>
        <w:numPr>
          <w:ilvl w:val="2"/>
          <w:numId w:val="42"/>
        </w:numPr>
        <w:ind w:left="851" w:hanging="142"/>
        <w:jc w:val="both"/>
        <w:rPr>
          <w:rFonts w:asciiTheme="minorHAnsi" w:hAnsiTheme="minorHAnsi" w:cstheme="minorHAnsi"/>
          <w:b/>
          <w:bCs/>
          <w:sz w:val="22"/>
        </w:rPr>
      </w:pPr>
      <w:r w:rsidRPr="006F5C7E">
        <w:rPr>
          <w:rFonts w:asciiTheme="minorHAnsi" w:hAnsiTheme="minorHAnsi" w:cstheme="minorHAnsi"/>
          <w:b/>
          <w:bCs/>
          <w:sz w:val="22"/>
        </w:rPr>
        <w:t xml:space="preserve">označenie žiadateľa, </w:t>
      </w:r>
    </w:p>
    <w:p w14:paraId="6C594F94" w14:textId="2FA96DBF" w:rsidR="00E12F57" w:rsidRPr="006F5C7E" w:rsidRDefault="00E12F57" w:rsidP="006F5C7E">
      <w:pPr>
        <w:pStyle w:val="Default"/>
        <w:numPr>
          <w:ilvl w:val="2"/>
          <w:numId w:val="42"/>
        </w:numPr>
        <w:ind w:left="851" w:hanging="142"/>
        <w:jc w:val="both"/>
        <w:rPr>
          <w:rFonts w:asciiTheme="minorHAnsi" w:hAnsiTheme="minorHAnsi" w:cstheme="minorHAnsi"/>
          <w:b/>
          <w:bCs/>
          <w:sz w:val="22"/>
        </w:rPr>
      </w:pPr>
      <w:r w:rsidRPr="006F5C7E">
        <w:rPr>
          <w:rFonts w:asciiTheme="minorHAnsi" w:hAnsiTheme="minorHAnsi" w:cstheme="minorHAnsi"/>
          <w:b/>
          <w:bCs/>
          <w:sz w:val="22"/>
        </w:rPr>
        <w:t xml:space="preserve">označenie žiadosti o príspevok, </w:t>
      </w:r>
    </w:p>
    <w:p w14:paraId="1B34B4E7" w14:textId="77777777" w:rsidR="00E12F57" w:rsidRPr="006F5C7E" w:rsidRDefault="00E12F57" w:rsidP="00D22366">
      <w:pPr>
        <w:pStyle w:val="Default"/>
        <w:numPr>
          <w:ilvl w:val="2"/>
          <w:numId w:val="42"/>
        </w:numPr>
        <w:ind w:left="851" w:hanging="142"/>
        <w:jc w:val="both"/>
        <w:rPr>
          <w:rFonts w:asciiTheme="minorHAnsi" w:hAnsiTheme="minorHAnsi" w:cstheme="minorHAnsi"/>
          <w:b/>
          <w:bCs/>
          <w:sz w:val="22"/>
        </w:rPr>
      </w:pPr>
      <w:r w:rsidRPr="006F5C7E">
        <w:rPr>
          <w:rFonts w:asciiTheme="minorHAnsi" w:hAnsiTheme="minorHAnsi" w:cstheme="minorHAnsi"/>
          <w:b/>
          <w:bCs/>
          <w:sz w:val="22"/>
        </w:rPr>
        <w:t xml:space="preserve">označenie Výzvy na predkladanie žiadostí, na základe ktorej bola žiadosť o príspevok podaná, </w:t>
      </w:r>
    </w:p>
    <w:p w14:paraId="4C4823D0" w14:textId="3A68CB45" w:rsidR="00E12F57" w:rsidRPr="006F5C7E" w:rsidRDefault="00E12F57" w:rsidP="00D22366">
      <w:pPr>
        <w:pStyle w:val="Default"/>
        <w:numPr>
          <w:ilvl w:val="2"/>
          <w:numId w:val="42"/>
        </w:numPr>
        <w:ind w:left="851" w:hanging="142"/>
        <w:jc w:val="both"/>
        <w:rPr>
          <w:rFonts w:asciiTheme="minorHAnsi" w:hAnsiTheme="minorHAnsi" w:cstheme="minorHAnsi"/>
          <w:b/>
          <w:bCs/>
          <w:sz w:val="22"/>
        </w:rPr>
      </w:pPr>
      <w:r w:rsidRPr="006F5C7E">
        <w:rPr>
          <w:rFonts w:asciiTheme="minorHAnsi" w:hAnsiTheme="minorHAnsi" w:cstheme="minorHAnsi"/>
          <w:b/>
          <w:bCs/>
          <w:sz w:val="22"/>
        </w:rPr>
        <w:t xml:space="preserve">čo sa navrhuje, t. j. že žiadateľ berie svoju žiadosť o príspevok späť. </w:t>
      </w:r>
    </w:p>
    <w:p w14:paraId="14653214" w14:textId="77777777" w:rsidR="00E12F57" w:rsidRDefault="00E12F57" w:rsidP="006F5C7E">
      <w:pPr>
        <w:pStyle w:val="Default"/>
        <w:ind w:left="851"/>
        <w:jc w:val="both"/>
        <w:rPr>
          <w:rFonts w:asciiTheme="minorHAnsi" w:hAnsiTheme="minorHAnsi" w:cstheme="minorHAnsi"/>
          <w:sz w:val="22"/>
        </w:rPr>
      </w:pPr>
    </w:p>
    <w:p w14:paraId="0B524E72" w14:textId="09D475E1" w:rsidR="009C3B8C" w:rsidRPr="006F5C7E" w:rsidRDefault="00E12F57" w:rsidP="006F5C7E">
      <w:pPr>
        <w:pStyle w:val="Default"/>
        <w:ind w:left="567" w:hanging="567"/>
        <w:jc w:val="both"/>
        <w:rPr>
          <w:rFonts w:asciiTheme="minorHAnsi" w:hAnsiTheme="minorHAnsi" w:cstheme="minorHAnsi"/>
          <w:i/>
          <w:iCs/>
          <w:sz w:val="22"/>
        </w:rPr>
      </w:pPr>
      <w:r w:rsidRPr="006F5C7E">
        <w:rPr>
          <w:rFonts w:asciiTheme="minorHAnsi" w:hAnsiTheme="minorHAnsi" w:cstheme="minorHAnsi"/>
          <w:i/>
          <w:iCs/>
          <w:sz w:val="22"/>
        </w:rPr>
        <w:t xml:space="preserve">           Ak žiadateľ vezme svoju žiadosť späť, hľadí sa na neho, ako keby žiadosť o príspevok nikdy nepodal.</w:t>
      </w:r>
    </w:p>
    <w:p w14:paraId="0D34CCA6" w14:textId="77777777" w:rsidR="00474BAB" w:rsidRDefault="00474BAB" w:rsidP="00D8175A">
      <w:pPr>
        <w:spacing w:after="0"/>
        <w:jc w:val="both"/>
        <w:rPr>
          <w:rFonts w:ascii="Calibri" w:eastAsia="Times New Roman" w:hAnsi="Calibri" w:cs="Calibri"/>
          <w:b/>
          <w:bCs/>
          <w:u w:val="single"/>
          <w:lang w:eastAsia="sk-SK"/>
        </w:rPr>
      </w:pPr>
    </w:p>
    <w:p w14:paraId="62196388" w14:textId="1C640F17" w:rsidR="00867AE1" w:rsidRPr="00D8175A" w:rsidRDefault="00867AE1" w:rsidP="00867AE1">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0" w:name="_Toc231810430"/>
      <w:r>
        <w:rPr>
          <w:rFonts w:asciiTheme="minorHAnsi" w:hAnsiTheme="minorHAnsi" w:cstheme="minorHAnsi"/>
          <w:b/>
          <w:bCs/>
          <w:smallCaps/>
          <w:color w:val="FFFFFF" w:themeColor="background1"/>
          <w:sz w:val="24"/>
          <w:szCs w:val="24"/>
          <w:lang w:eastAsia="sk-SK"/>
        </w:rPr>
        <w:t>6. Rozhodnutia vydané v konaní o žiadosti</w:t>
      </w:r>
      <w:bookmarkEnd w:id="10"/>
    </w:p>
    <w:p w14:paraId="0FE05E74" w14:textId="77777777" w:rsidR="00761B9A" w:rsidRDefault="00761B9A" w:rsidP="00D8175A">
      <w:pPr>
        <w:spacing w:after="0"/>
        <w:jc w:val="both"/>
        <w:rPr>
          <w:rFonts w:ascii="Calibri" w:eastAsia="Times New Roman" w:hAnsi="Calibri" w:cs="Calibri"/>
          <w:b/>
          <w:bCs/>
          <w:u w:val="single"/>
          <w:lang w:eastAsia="sk-SK"/>
        </w:rPr>
      </w:pPr>
    </w:p>
    <w:p w14:paraId="3E4E67BC" w14:textId="174A1654" w:rsidR="00761B9A" w:rsidRPr="00824F3C" w:rsidRDefault="00867AE1" w:rsidP="004F567E">
      <w:pPr>
        <w:pStyle w:val="Odsekzoznamu"/>
        <w:numPr>
          <w:ilvl w:val="0"/>
          <w:numId w:val="20"/>
        </w:numPr>
        <w:spacing w:after="0"/>
        <w:ind w:left="567" w:hanging="567"/>
        <w:jc w:val="both"/>
        <w:rPr>
          <w:rFonts w:ascii="Calibri" w:eastAsia="Times New Roman" w:hAnsi="Calibri" w:cs="Calibri"/>
          <w:bCs/>
          <w:lang w:eastAsia="sk-SK"/>
        </w:rPr>
      </w:pPr>
      <w:r w:rsidRPr="00824F3C">
        <w:rPr>
          <w:rFonts w:ascii="Calibri" w:eastAsia="Times New Roman" w:hAnsi="Calibri" w:cs="Calibri"/>
          <w:bCs/>
          <w:lang w:eastAsia="sk-SK"/>
        </w:rPr>
        <w:t>Platobná agentúra o podanej ŽoPP rozhodne tak, že:</w:t>
      </w:r>
    </w:p>
    <w:p w14:paraId="10476537" w14:textId="272AAD1B" w:rsidR="00867AE1" w:rsidRPr="00824F3C" w:rsidRDefault="00867AE1" w:rsidP="004F567E">
      <w:pPr>
        <w:pStyle w:val="Odsekzoznamu"/>
        <w:numPr>
          <w:ilvl w:val="0"/>
          <w:numId w:val="21"/>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 xml:space="preserve">podanú ŽoPP schváli – ak </w:t>
      </w:r>
      <w:r w:rsidR="00A24BCF">
        <w:rPr>
          <w:rFonts w:ascii="Calibri" w:eastAsia="Times New Roman" w:hAnsi="Calibri" w:cs="Calibri"/>
          <w:bCs/>
          <w:lang w:eastAsia="sk-SK"/>
        </w:rPr>
        <w:t xml:space="preserve">žiadateľ </w:t>
      </w:r>
      <w:r w:rsidRPr="00824F3C">
        <w:rPr>
          <w:rFonts w:ascii="Calibri" w:eastAsia="Times New Roman" w:hAnsi="Calibri" w:cs="Calibri"/>
          <w:bCs/>
          <w:lang w:eastAsia="sk-SK"/>
        </w:rPr>
        <w:t>splnil všetky PPP (za predpokladu, že predtým splnila podmienky predloženia ŽoPP); bližšie v III. časti, kap. 3.4, odd. 3.4.12 Systému riadenia projektových intervencií.</w:t>
      </w:r>
      <w:r w:rsidR="00B30EC3" w:rsidRPr="00824F3C">
        <w:rPr>
          <w:rFonts w:ascii="Calibri" w:eastAsia="Times New Roman" w:hAnsi="Calibri" w:cs="Calibri"/>
          <w:bCs/>
          <w:lang w:eastAsia="sk-SK"/>
        </w:rPr>
        <w:t xml:space="preserve"> </w:t>
      </w:r>
    </w:p>
    <w:p w14:paraId="1C07CC92" w14:textId="2B3FB3A2" w:rsidR="00867AE1" w:rsidRPr="00824F3C" w:rsidRDefault="00867AE1" w:rsidP="004F567E">
      <w:pPr>
        <w:pStyle w:val="Odsekzoznamu"/>
        <w:numPr>
          <w:ilvl w:val="0"/>
          <w:numId w:val="21"/>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podanú ŽoPP neschváli, ak žiadateľ nesplnil všetky PPP (ak s nesplnením niektorej PPP nie je spojené zníženie príspevku); bližšie v III. časti, kap. 3.4, odd. 3.4.12 Systému riadenia projektových intervencií</w:t>
      </w:r>
    </w:p>
    <w:p w14:paraId="505DB6F5" w14:textId="0FA6714B" w:rsidR="00867AE1" w:rsidRPr="00824F3C" w:rsidRDefault="00867AE1" w:rsidP="004F567E">
      <w:pPr>
        <w:pStyle w:val="Odsekzoznamu"/>
        <w:numPr>
          <w:ilvl w:val="0"/>
          <w:numId w:val="21"/>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konanie o ŽoPP zastaví; bližšie v III. časti, kap. 3.4, odd. 3.4.13 Systému riadenia projektových intervencií.</w:t>
      </w:r>
    </w:p>
    <w:p w14:paraId="60F8EC90" w14:textId="35CC5251" w:rsidR="00867AE1" w:rsidRPr="008E6B4E" w:rsidRDefault="00867AE1" w:rsidP="00D8175A">
      <w:pPr>
        <w:spacing w:after="0"/>
        <w:jc w:val="both"/>
        <w:rPr>
          <w:rFonts w:ascii="Calibri" w:eastAsia="Times New Roman" w:hAnsi="Calibri" w:cs="Calibri"/>
          <w:bCs/>
          <w:lang w:eastAsia="sk-SK"/>
        </w:rPr>
      </w:pPr>
    </w:p>
    <w:p w14:paraId="7A7EB67A" w14:textId="61766DEA" w:rsidR="00867AE1" w:rsidRPr="00824F3C" w:rsidRDefault="00D62CBF" w:rsidP="004F567E">
      <w:pPr>
        <w:pStyle w:val="Odsekzoznamu"/>
        <w:numPr>
          <w:ilvl w:val="0"/>
          <w:numId w:val="20"/>
        </w:numPr>
        <w:spacing w:after="0"/>
        <w:ind w:left="567" w:hanging="567"/>
        <w:jc w:val="both"/>
        <w:rPr>
          <w:rFonts w:ascii="Calibri" w:eastAsia="Times New Roman" w:hAnsi="Calibri" w:cs="Calibri"/>
          <w:bCs/>
          <w:lang w:eastAsia="sk-SK"/>
        </w:rPr>
      </w:pPr>
      <w:r w:rsidRPr="00824F3C">
        <w:rPr>
          <w:rFonts w:ascii="Calibri" w:eastAsia="Times New Roman" w:hAnsi="Calibri" w:cs="Calibri"/>
          <w:bCs/>
          <w:lang w:eastAsia="sk-SK"/>
        </w:rPr>
        <w:t xml:space="preserve">Proti rozhodnutiam vydaným v konaní o žiadosti </w:t>
      </w:r>
      <w:r w:rsidR="008E6B4E" w:rsidRPr="00824F3C">
        <w:rPr>
          <w:rFonts w:ascii="Calibri" w:eastAsia="Times New Roman" w:hAnsi="Calibri" w:cs="Calibri"/>
          <w:bCs/>
          <w:lang w:eastAsia="sk-SK"/>
        </w:rPr>
        <w:t>možno podať:</w:t>
      </w:r>
    </w:p>
    <w:p w14:paraId="600749A1" w14:textId="3C263905" w:rsidR="008E6B4E" w:rsidRPr="00824F3C" w:rsidRDefault="008E6B4E" w:rsidP="004F567E">
      <w:pPr>
        <w:pStyle w:val="Odsekzoznamu"/>
        <w:numPr>
          <w:ilvl w:val="0"/>
          <w:numId w:val="22"/>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riadny opravný prostriedok – odvolanie</w:t>
      </w:r>
      <w:r w:rsidR="00927828">
        <w:rPr>
          <w:rFonts w:ascii="Calibri" w:eastAsia="Times New Roman" w:hAnsi="Calibri" w:cs="Calibri"/>
          <w:bCs/>
          <w:lang w:eastAsia="sk-SK"/>
        </w:rPr>
        <w:t>, ktoré sa podáva na Platobnej agentúre</w:t>
      </w:r>
    </w:p>
    <w:p w14:paraId="1763A44B" w14:textId="019314FC" w:rsidR="008E6B4E" w:rsidRPr="00824F3C" w:rsidRDefault="008E6B4E" w:rsidP="004F567E">
      <w:pPr>
        <w:pStyle w:val="Odsekzoznamu"/>
        <w:numPr>
          <w:ilvl w:val="0"/>
          <w:numId w:val="23"/>
        </w:numPr>
        <w:spacing w:after="0"/>
        <w:ind w:left="1134" w:hanging="283"/>
        <w:jc w:val="both"/>
        <w:rPr>
          <w:rFonts w:ascii="Calibri" w:eastAsia="Times New Roman" w:hAnsi="Calibri" w:cs="Calibri"/>
          <w:bCs/>
          <w:lang w:eastAsia="sk-SK"/>
        </w:rPr>
      </w:pPr>
      <w:r w:rsidRPr="00824F3C">
        <w:rPr>
          <w:rFonts w:ascii="Calibri" w:eastAsia="Times New Roman" w:hAnsi="Calibri" w:cs="Calibri"/>
          <w:bCs/>
          <w:lang w:eastAsia="sk-SK"/>
        </w:rPr>
        <w:t xml:space="preserve">bližšie v § 16 a 17 zákona o príspevkoch a III. časti, kap. 3.6, odd. 3.6.1 Systému riadenia projektových intervencií </w:t>
      </w:r>
    </w:p>
    <w:p w14:paraId="4481AC03" w14:textId="6C85ED46" w:rsidR="008E6B4E" w:rsidRPr="00057270" w:rsidRDefault="008E6B4E" w:rsidP="004F567E">
      <w:pPr>
        <w:pStyle w:val="Odsekzoznamu"/>
        <w:numPr>
          <w:ilvl w:val="0"/>
          <w:numId w:val="23"/>
        </w:numPr>
        <w:spacing w:after="0"/>
        <w:ind w:left="1134" w:hanging="283"/>
        <w:jc w:val="both"/>
        <w:rPr>
          <w:rFonts w:ascii="Calibri" w:eastAsia="Times New Roman" w:hAnsi="Calibri" w:cs="Calibri"/>
          <w:bCs/>
          <w:lang w:eastAsia="sk-SK"/>
        </w:rPr>
      </w:pPr>
      <w:r w:rsidRPr="00824F3C">
        <w:rPr>
          <w:rFonts w:ascii="Calibri" w:eastAsia="Times New Roman" w:hAnsi="Calibri" w:cs="Calibri"/>
          <w:bCs/>
          <w:lang w:eastAsia="sk-SK"/>
        </w:rPr>
        <w:t>žiadateľ sa upozorňuje na povinné obsahové náležitosti odvolania (odd. 3.6.1 ods. 9), lehotu na podanie odvolania (odd. 3.6.1 ods. 3 a ods. 4), rozhodnutia vydané v konaní o žiadosti, proti ktorým je odvolanie neprípustné (odd. 3.6.1 ods. 10)</w:t>
      </w:r>
      <w:r w:rsidR="0015552C">
        <w:rPr>
          <w:rFonts w:ascii="Calibri" w:eastAsia="Times New Roman" w:hAnsi="Calibri" w:cs="Calibri"/>
          <w:bCs/>
          <w:lang w:eastAsia="sk-SK"/>
        </w:rPr>
        <w:t xml:space="preserve"> </w:t>
      </w:r>
      <w:r w:rsidR="0015552C" w:rsidRPr="00057270">
        <w:rPr>
          <w:rFonts w:ascii="Calibri" w:eastAsia="Times New Roman" w:hAnsi="Calibri" w:cs="Calibri"/>
          <w:bCs/>
          <w:lang w:eastAsia="sk-SK"/>
        </w:rPr>
        <w:t>Systému riadenia projektových intervencií</w:t>
      </w:r>
    </w:p>
    <w:p w14:paraId="3501CE77" w14:textId="64758060" w:rsidR="008E6B4E" w:rsidRPr="00824F3C" w:rsidRDefault="008E6B4E" w:rsidP="004F567E">
      <w:pPr>
        <w:pStyle w:val="Odsekzoznamu"/>
        <w:numPr>
          <w:ilvl w:val="0"/>
          <w:numId w:val="22"/>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mimoriadny opravný prostriedok;</w:t>
      </w:r>
      <w:r w:rsidR="00927828">
        <w:rPr>
          <w:rFonts w:ascii="Calibri" w:eastAsia="Times New Roman" w:hAnsi="Calibri" w:cs="Calibri"/>
          <w:bCs/>
          <w:lang w:eastAsia="sk-SK"/>
        </w:rPr>
        <w:t xml:space="preserve"> podnet na preskúmanie rozhodnutia mimo odvolacieho konania sa podáva na Platobnej agentúre.</w:t>
      </w:r>
      <w:r w:rsidRPr="00824F3C">
        <w:rPr>
          <w:rFonts w:ascii="Calibri" w:eastAsia="Times New Roman" w:hAnsi="Calibri" w:cs="Calibri"/>
          <w:bCs/>
          <w:lang w:eastAsia="sk-SK"/>
        </w:rPr>
        <w:t xml:space="preserve"> </w:t>
      </w:r>
      <w:r w:rsidR="00927828">
        <w:rPr>
          <w:rFonts w:ascii="Calibri" w:eastAsia="Times New Roman" w:hAnsi="Calibri" w:cs="Calibri"/>
          <w:bCs/>
          <w:lang w:eastAsia="sk-SK"/>
        </w:rPr>
        <w:t>B</w:t>
      </w:r>
      <w:r w:rsidRPr="00824F3C">
        <w:rPr>
          <w:rFonts w:ascii="Calibri" w:eastAsia="Times New Roman" w:hAnsi="Calibri" w:cs="Calibri"/>
          <w:bCs/>
          <w:lang w:eastAsia="sk-SK"/>
        </w:rPr>
        <w:t xml:space="preserve">ližšie v § 18 zákona o príspevkoch a </w:t>
      </w:r>
      <w:r w:rsidR="00160F60">
        <w:rPr>
          <w:rFonts w:ascii="Calibri" w:eastAsia="Times New Roman" w:hAnsi="Calibri" w:cs="Calibri"/>
          <w:bCs/>
          <w:lang w:eastAsia="sk-SK"/>
        </w:rPr>
        <w:t>v</w:t>
      </w:r>
      <w:r w:rsidRPr="00824F3C">
        <w:rPr>
          <w:rFonts w:ascii="Calibri" w:eastAsia="Times New Roman" w:hAnsi="Calibri" w:cs="Calibri"/>
          <w:bCs/>
          <w:lang w:eastAsia="sk-SK"/>
        </w:rPr>
        <w:t xml:space="preserve"> III. časti, kap. 3.6, odd. 3.6.2 Systému riadenia projektových intervencií </w:t>
      </w:r>
    </w:p>
    <w:p w14:paraId="5A7AE691" w14:textId="70D0DA4A" w:rsidR="00CB24FB" w:rsidRPr="005105F4" w:rsidRDefault="00CB24FB" w:rsidP="009D0B84">
      <w:pPr>
        <w:spacing w:after="0"/>
        <w:jc w:val="both"/>
        <w:rPr>
          <w:rFonts w:ascii="Calibri" w:eastAsia="Times New Roman" w:hAnsi="Calibri" w:cs="Calibri"/>
          <w:lang w:eastAsia="sk-SK"/>
        </w:rPr>
      </w:pPr>
    </w:p>
    <w:p w14:paraId="2F518C0D" w14:textId="1C28F27E" w:rsidR="00BA0C98" w:rsidRPr="005105F4" w:rsidRDefault="00771ECD" w:rsidP="005105F4">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1" w:name="_Toc231810431"/>
      <w:r>
        <w:rPr>
          <w:rFonts w:asciiTheme="minorHAnsi" w:hAnsiTheme="minorHAnsi" w:cstheme="minorHAnsi"/>
          <w:b/>
          <w:bCs/>
          <w:smallCaps/>
          <w:color w:val="FFFFFF" w:themeColor="background1"/>
          <w:sz w:val="24"/>
          <w:szCs w:val="24"/>
          <w:lang w:eastAsia="sk-SK"/>
        </w:rPr>
        <w:t xml:space="preserve">7. </w:t>
      </w:r>
      <w:r w:rsidR="00DF70DF">
        <w:rPr>
          <w:rFonts w:asciiTheme="minorHAnsi" w:hAnsiTheme="minorHAnsi" w:cstheme="minorHAnsi"/>
          <w:b/>
          <w:bCs/>
          <w:smallCaps/>
          <w:color w:val="FFFFFF" w:themeColor="background1"/>
          <w:sz w:val="24"/>
          <w:szCs w:val="24"/>
          <w:lang w:eastAsia="sk-SK"/>
        </w:rPr>
        <w:t>Podpora a pomoc v prípade nejasností</w:t>
      </w:r>
      <w:bookmarkEnd w:id="11"/>
    </w:p>
    <w:p w14:paraId="7C97CD95" w14:textId="77777777" w:rsidR="00CB24FB" w:rsidRDefault="00CB24FB" w:rsidP="009D0B84">
      <w:pPr>
        <w:spacing w:after="0"/>
        <w:jc w:val="both"/>
        <w:rPr>
          <w:rFonts w:ascii="Calibri" w:eastAsia="Times New Roman" w:hAnsi="Calibri" w:cs="Calibri"/>
          <w:u w:val="single"/>
          <w:lang w:eastAsia="sk-SK"/>
        </w:rPr>
      </w:pPr>
    </w:p>
    <w:p w14:paraId="23A4C48F" w14:textId="423B3ADD" w:rsidR="00EE0514" w:rsidRPr="000E42E6" w:rsidRDefault="00493600" w:rsidP="006F4A2F">
      <w:pPr>
        <w:pStyle w:val="Odsekzoznamu"/>
        <w:numPr>
          <w:ilvl w:val="0"/>
          <w:numId w:val="24"/>
        </w:numPr>
        <w:spacing w:after="0" w:line="240" w:lineRule="auto"/>
        <w:ind w:left="567" w:hanging="567"/>
        <w:jc w:val="both"/>
        <w:rPr>
          <w:rFonts w:eastAsia="Times New Roman" w:cstheme="minorHAnsi"/>
          <w:lang w:eastAsia="sk-SK"/>
        </w:rPr>
      </w:pPr>
      <w:r w:rsidRPr="000E42E6">
        <w:rPr>
          <w:rFonts w:eastAsia="Times New Roman" w:cstheme="minorHAnsi"/>
          <w:lang w:eastAsia="sk-SK"/>
        </w:rPr>
        <w:t xml:space="preserve">Žiadatelia alebo iné subjekty môžu požiadať o informácie k Výzve prostredníctvom nasledovných kontaktov </w:t>
      </w:r>
      <w:r w:rsidR="0029010A" w:rsidRPr="000E42E6">
        <w:rPr>
          <w:rFonts w:eastAsia="Times New Roman" w:cstheme="minorHAnsi"/>
          <w:lang w:eastAsia="sk-SK"/>
        </w:rPr>
        <w:t>Platobnej agentúry</w:t>
      </w:r>
      <w:r w:rsidRPr="000E42E6">
        <w:rPr>
          <w:rFonts w:eastAsia="Times New Roman" w:cstheme="minorHAnsi"/>
          <w:lang w:eastAsia="sk-SK"/>
        </w:rPr>
        <w:t>:</w:t>
      </w:r>
      <w:r w:rsidR="000E42E6" w:rsidRPr="000E42E6">
        <w:rPr>
          <w:rFonts w:eastAsia="Times New Roman" w:cstheme="minorHAnsi"/>
          <w:lang w:eastAsia="sk-SK"/>
        </w:rPr>
        <w:t xml:space="preserve"> </w:t>
      </w:r>
      <w:hyperlink r:id="rId25" w:history="1">
        <w:r w:rsidRPr="000E42E6">
          <w:rPr>
            <w:rStyle w:val="Hypertextovprepojenie"/>
            <w:rFonts w:eastAsia="Times New Roman" w:cstheme="minorHAnsi"/>
            <w:u w:val="none"/>
            <w:lang w:eastAsia="sk-SK"/>
          </w:rPr>
          <w:t>info@apa.sk</w:t>
        </w:r>
      </w:hyperlink>
      <w:r w:rsidRPr="000E42E6">
        <w:rPr>
          <w:rFonts w:eastAsia="Times New Roman" w:cstheme="minorHAnsi"/>
          <w:lang w:eastAsia="sk-SK"/>
        </w:rPr>
        <w:t xml:space="preserve">, </w:t>
      </w:r>
      <w:hyperlink r:id="rId26" w:history="1">
        <w:r w:rsidRPr="000E42E6">
          <w:rPr>
            <w:rStyle w:val="Hypertextovprepojenie"/>
            <w:rFonts w:eastAsia="Times New Roman" w:cstheme="minorHAnsi"/>
            <w:u w:val="none"/>
            <w:lang w:eastAsia="sk-SK"/>
          </w:rPr>
          <w:t>projektovepodpory@apa.sk</w:t>
        </w:r>
      </w:hyperlink>
      <w:r w:rsidR="000E42E6" w:rsidRPr="000E42E6">
        <w:rPr>
          <w:rStyle w:val="Hypertextovprepojenie"/>
          <w:rFonts w:eastAsia="Times New Roman" w:cstheme="minorHAnsi"/>
          <w:u w:val="none"/>
          <w:lang w:eastAsia="sk-SK"/>
        </w:rPr>
        <w:t xml:space="preserve">, </w:t>
      </w:r>
      <w:hyperlink r:id="rId27" w:tgtFrame="_blank" w:history="1">
        <w:r w:rsidR="00EE0514" w:rsidRPr="000E42E6">
          <w:rPr>
            <w:rStyle w:val="Hypertextovprepojenie"/>
            <w:rFonts w:eastAsia="Times New Roman" w:cstheme="minorHAnsi"/>
            <w:lang w:eastAsia="sk-SK"/>
          </w:rPr>
          <w:t>helpdesk.ispp@apa.sk</w:t>
        </w:r>
      </w:hyperlink>
      <w:r w:rsidR="00EE0514" w:rsidRPr="000E42E6">
        <w:rPr>
          <w:rFonts w:eastAsia="Times New Roman" w:cstheme="minorHAnsi"/>
          <w:lang w:eastAsia="sk-SK"/>
        </w:rPr>
        <w:t> (technická podpora pre IMS).  </w:t>
      </w:r>
    </w:p>
    <w:p w14:paraId="3130AD76" w14:textId="77777777" w:rsidR="00AE1991" w:rsidRPr="00AE1991" w:rsidRDefault="00AE1991" w:rsidP="006F4A2F">
      <w:pPr>
        <w:pStyle w:val="Odsekzoznamu"/>
        <w:spacing w:after="0" w:line="240" w:lineRule="auto"/>
        <w:ind w:left="851"/>
        <w:jc w:val="both"/>
        <w:rPr>
          <w:rFonts w:eastAsia="Times New Roman" w:cstheme="minorHAnsi"/>
          <w:lang w:eastAsia="sk-SK"/>
        </w:rPr>
      </w:pPr>
    </w:p>
    <w:p w14:paraId="6124CCE8" w14:textId="45DB2AFD" w:rsidR="00AE1991" w:rsidRPr="00EE0514" w:rsidRDefault="00905C28" w:rsidP="006F4A2F">
      <w:pPr>
        <w:pStyle w:val="Odsekzoznamu"/>
        <w:numPr>
          <w:ilvl w:val="0"/>
          <w:numId w:val="24"/>
        </w:numPr>
        <w:spacing w:after="0" w:line="240" w:lineRule="auto"/>
        <w:ind w:left="567" w:hanging="567"/>
        <w:jc w:val="both"/>
        <w:rPr>
          <w:rFonts w:cstheme="minorHAnsi"/>
          <w:lang w:eastAsia="sk-SK"/>
        </w:rPr>
      </w:pPr>
      <w:r w:rsidRPr="004056BF">
        <w:rPr>
          <w:rFonts w:eastAsia="Times New Roman" w:cstheme="minorHAnsi"/>
          <w:b/>
          <w:u w:val="single"/>
          <w:lang w:eastAsia="sk-SK"/>
        </w:rPr>
        <w:t>Upozornenie:</w:t>
      </w:r>
      <w:r w:rsidRPr="00AE1991">
        <w:rPr>
          <w:rFonts w:eastAsia="Times New Roman" w:cstheme="minorHAnsi"/>
          <w:lang w:eastAsia="sk-SK"/>
        </w:rPr>
        <w:t xml:space="preserve"> </w:t>
      </w:r>
      <w:r w:rsidRPr="006F5C7E">
        <w:rPr>
          <w:rFonts w:cstheme="minorHAnsi"/>
          <w:b/>
          <w:bCs/>
          <w:lang w:eastAsia="sk-SK"/>
        </w:rPr>
        <w:t>P</w:t>
      </w:r>
      <w:r w:rsidR="00043E1C" w:rsidRPr="006F5C7E">
        <w:rPr>
          <w:rFonts w:cstheme="minorHAnsi"/>
          <w:b/>
          <w:bCs/>
          <w:lang w:eastAsia="sk-SK"/>
        </w:rPr>
        <w:t>ôdohospodárska platobná agentúra</w:t>
      </w:r>
      <w:r w:rsidRPr="006F5C7E">
        <w:rPr>
          <w:rFonts w:cstheme="minorHAnsi"/>
          <w:b/>
          <w:bCs/>
          <w:lang w:eastAsia="sk-SK"/>
        </w:rPr>
        <w:t xml:space="preserve"> ani Ministerstvo pôdohospodárstva a rozvoja vidieka SR neposkytujú individuálne poradenstvo k Výzve</w:t>
      </w:r>
      <w:r w:rsidRPr="00AE1991">
        <w:rPr>
          <w:rFonts w:cstheme="minorHAnsi"/>
          <w:lang w:eastAsia="sk-SK"/>
        </w:rPr>
        <w:t xml:space="preserve">. Počas konania o žiadosti </w:t>
      </w:r>
      <w:r w:rsidR="00043E1C" w:rsidRPr="00AE1991">
        <w:rPr>
          <w:rFonts w:cstheme="minorHAnsi"/>
          <w:lang w:eastAsia="sk-SK"/>
        </w:rPr>
        <w:t>Pôdohospodárska platobná agentúra</w:t>
      </w:r>
      <w:r w:rsidRPr="00AE1991">
        <w:rPr>
          <w:rFonts w:cstheme="minorHAnsi"/>
          <w:lang w:eastAsia="sk-SK"/>
        </w:rPr>
        <w:t xml:space="preserve"> neposkytuje informácie o stave ich overovania.</w:t>
      </w:r>
      <w:r w:rsidR="00AE1991" w:rsidRPr="00AE1991">
        <w:rPr>
          <w:rFonts w:cstheme="minorHAnsi"/>
          <w:lang w:eastAsia="sk-SK"/>
        </w:rPr>
        <w:t xml:space="preserve"> </w:t>
      </w:r>
      <w:r w:rsidR="00043E1C" w:rsidRPr="004056BF">
        <w:rPr>
          <w:rFonts w:cstheme="minorHAnsi"/>
          <w:b/>
          <w:bCs/>
          <w:lang w:eastAsia="sk-SK"/>
        </w:rPr>
        <w:t>Pri</w:t>
      </w:r>
      <w:r w:rsidR="004056BF" w:rsidRPr="004056BF">
        <w:rPr>
          <w:rFonts w:cstheme="minorHAnsi"/>
          <w:b/>
          <w:bCs/>
          <w:lang w:eastAsia="sk-SK"/>
        </w:rPr>
        <w:t> </w:t>
      </w:r>
      <w:r w:rsidR="00043E1C" w:rsidRPr="004056BF">
        <w:rPr>
          <w:rFonts w:cstheme="minorHAnsi"/>
          <w:b/>
          <w:bCs/>
          <w:lang w:eastAsia="sk-SK"/>
        </w:rPr>
        <w:t xml:space="preserve">zasielaní </w:t>
      </w:r>
      <w:r w:rsidR="00953EB5" w:rsidRPr="004056BF">
        <w:rPr>
          <w:rFonts w:cstheme="minorHAnsi"/>
          <w:b/>
          <w:bCs/>
          <w:lang w:eastAsia="sk-SK"/>
        </w:rPr>
        <w:t>otázok</w:t>
      </w:r>
      <w:r w:rsidR="00043E1C" w:rsidRPr="004056BF">
        <w:rPr>
          <w:rFonts w:cstheme="minorHAnsi"/>
          <w:b/>
          <w:bCs/>
          <w:lang w:eastAsia="sk-SK"/>
        </w:rPr>
        <w:t xml:space="preserve"> </w:t>
      </w:r>
      <w:r w:rsidR="00AE1991" w:rsidRPr="004056BF">
        <w:rPr>
          <w:rFonts w:cstheme="minorHAnsi"/>
          <w:b/>
          <w:bCs/>
          <w:lang w:eastAsia="sk-SK"/>
        </w:rPr>
        <w:t>žiadateľ</w:t>
      </w:r>
      <w:r w:rsidR="00043E1C" w:rsidRPr="004056BF">
        <w:rPr>
          <w:rFonts w:cstheme="minorHAnsi"/>
          <w:b/>
          <w:bCs/>
          <w:lang w:eastAsia="sk-SK"/>
        </w:rPr>
        <w:t xml:space="preserve"> v mailovej komunikácii</w:t>
      </w:r>
      <w:r w:rsidR="00953EB5" w:rsidRPr="004056BF">
        <w:rPr>
          <w:rFonts w:cstheme="minorHAnsi"/>
          <w:b/>
          <w:bCs/>
          <w:lang w:eastAsia="sk-SK"/>
        </w:rPr>
        <w:t xml:space="preserve"> </w:t>
      </w:r>
      <w:r w:rsidR="00AE1991" w:rsidRPr="004056BF">
        <w:rPr>
          <w:rFonts w:cstheme="minorHAnsi"/>
          <w:b/>
          <w:bCs/>
          <w:lang w:eastAsia="sk-SK"/>
        </w:rPr>
        <w:t>uvádza</w:t>
      </w:r>
      <w:r w:rsidR="00953EB5" w:rsidRPr="004056BF">
        <w:rPr>
          <w:rFonts w:cstheme="minorHAnsi"/>
          <w:b/>
          <w:bCs/>
          <w:lang w:eastAsia="sk-SK"/>
        </w:rPr>
        <w:t xml:space="preserve"> kód </w:t>
      </w:r>
      <w:r w:rsidR="00AE1991" w:rsidRPr="004056BF">
        <w:rPr>
          <w:rFonts w:cstheme="minorHAnsi"/>
          <w:b/>
          <w:bCs/>
          <w:lang w:eastAsia="sk-SK"/>
        </w:rPr>
        <w:t>ŽoPP</w:t>
      </w:r>
      <w:r w:rsidR="00953EB5" w:rsidRPr="004056BF">
        <w:rPr>
          <w:rFonts w:cstheme="minorHAnsi"/>
          <w:b/>
          <w:bCs/>
          <w:lang w:eastAsia="sk-SK"/>
        </w:rPr>
        <w:t xml:space="preserve"> a</w:t>
      </w:r>
      <w:r w:rsidR="00043E1C" w:rsidRPr="004056BF">
        <w:rPr>
          <w:rFonts w:cstheme="minorHAnsi"/>
          <w:b/>
          <w:bCs/>
          <w:lang w:eastAsia="sk-SK"/>
        </w:rPr>
        <w:t xml:space="preserve"> číslo </w:t>
      </w:r>
      <w:r w:rsidR="00AE1991" w:rsidRPr="004056BF">
        <w:rPr>
          <w:rFonts w:cstheme="minorHAnsi"/>
          <w:b/>
          <w:bCs/>
          <w:lang w:eastAsia="sk-SK"/>
        </w:rPr>
        <w:t>Výzvy na predkladanie žiadostí</w:t>
      </w:r>
      <w:r w:rsidR="00043E1C" w:rsidRPr="004056BF">
        <w:rPr>
          <w:rFonts w:cstheme="minorHAnsi"/>
          <w:b/>
          <w:bCs/>
          <w:lang w:eastAsia="sk-SK"/>
        </w:rPr>
        <w:t>.</w:t>
      </w:r>
    </w:p>
    <w:p w14:paraId="1A8C9DF4" w14:textId="77777777" w:rsidR="00EE0514" w:rsidRPr="00EE0514" w:rsidRDefault="00EE0514" w:rsidP="006F4A2F">
      <w:pPr>
        <w:pStyle w:val="Odsekzoznamu"/>
        <w:spacing w:after="0" w:line="240" w:lineRule="auto"/>
        <w:ind w:left="567"/>
        <w:jc w:val="both"/>
        <w:rPr>
          <w:rFonts w:cstheme="minorHAnsi"/>
          <w:lang w:eastAsia="sk-SK"/>
        </w:rPr>
      </w:pPr>
    </w:p>
    <w:p w14:paraId="7C2F136E" w14:textId="77777777" w:rsidR="00EE0514" w:rsidRPr="00EE0514" w:rsidRDefault="00EE0514" w:rsidP="006F4A2F">
      <w:pPr>
        <w:pStyle w:val="Odsekzoznamu"/>
        <w:numPr>
          <w:ilvl w:val="0"/>
          <w:numId w:val="24"/>
        </w:numPr>
        <w:spacing w:after="0" w:line="240" w:lineRule="auto"/>
        <w:ind w:left="567" w:hanging="567"/>
        <w:jc w:val="both"/>
        <w:rPr>
          <w:rFonts w:eastAsia="Times New Roman" w:cstheme="minorHAnsi"/>
          <w:lang w:eastAsia="sk-SK"/>
        </w:rPr>
      </w:pPr>
      <w:r w:rsidRPr="00EE0514">
        <w:rPr>
          <w:rFonts w:eastAsia="Times New Roman" w:cstheme="minorHAnsi"/>
          <w:lang w:eastAsia="sk-SK"/>
        </w:rPr>
        <w:t xml:space="preserve">Informácie k aktuálne vyhláseným Výzvam na predkladanie žiadostí poskytuje Národná sieť rozvoja vidieka SR (NSRV SR), ktorej hostiteľským orgánom je Inštitút znalostného pôdohospodárstva a inovácií (IZPI).   </w:t>
      </w:r>
    </w:p>
    <w:p w14:paraId="3509518E" w14:textId="77777777" w:rsidR="00EE0514" w:rsidRPr="00EE0514" w:rsidRDefault="00EE0514" w:rsidP="006F4A2F">
      <w:pPr>
        <w:pStyle w:val="Odsekzoznamu"/>
        <w:spacing w:after="0" w:line="240" w:lineRule="auto"/>
        <w:ind w:left="567"/>
        <w:jc w:val="both"/>
        <w:rPr>
          <w:rFonts w:eastAsia="Times New Roman" w:cstheme="minorHAnsi"/>
          <w:lang w:eastAsia="sk-SK"/>
        </w:rPr>
      </w:pPr>
      <w:r w:rsidRPr="00EE0514">
        <w:rPr>
          <w:rFonts w:eastAsia="Times New Roman" w:cstheme="minorHAnsi"/>
          <w:lang w:eastAsia="sk-SK"/>
        </w:rPr>
        <w:t xml:space="preserve">NSRV SR slúži ako kontaktný bod pre potenciálneho žiadateľa, ktorá v rámci poradenstva bezplatne poskytuje informácie o predmetnej Výzve v zmysle vysvetlenia jej náležitostí (oprávnenosť aktivity, oprávnenosť výdavkov a oprávnenosť žiadateľa).  </w:t>
      </w:r>
    </w:p>
    <w:p w14:paraId="418A9252" w14:textId="77777777" w:rsidR="00EE0514" w:rsidRPr="00EE0514" w:rsidRDefault="00EE0514" w:rsidP="006F4A2F">
      <w:pPr>
        <w:pStyle w:val="Odsekzoznamu"/>
        <w:spacing w:after="0" w:line="240" w:lineRule="auto"/>
        <w:ind w:left="567"/>
        <w:jc w:val="both"/>
        <w:rPr>
          <w:rFonts w:eastAsia="Times New Roman" w:cstheme="minorHAnsi"/>
          <w:lang w:eastAsia="sk-SK"/>
        </w:rPr>
      </w:pPr>
      <w:r w:rsidRPr="00EE0514">
        <w:rPr>
          <w:rFonts w:eastAsia="Times New Roman" w:cstheme="minorHAnsi"/>
          <w:lang w:eastAsia="sk-SK"/>
        </w:rPr>
        <w:t xml:space="preserve">V prípade záujmu o poskytnutie informácií k Výzve kontaktujte Inštitút znalostného pôdohospodárstva a inovácií, Akademická 4, 949 01 Nitra (e-mail: nsrvinfo@izpi.sk) alebo regionálne pracoviská NSRV SR. Kontakty sú uvedené na nasledovnom odkaze: https://www.nsrv.sk/?pl=3. NSRV SR taktiež realizuje vzdelávacie aktivity k Výzvam. Plánované informačné aktivity sú uvedené na nasledovnom odkaze: https://www.nsrv.sk/?pl=58NSRV </w:t>
      </w:r>
    </w:p>
    <w:p w14:paraId="2A989783" w14:textId="77777777" w:rsidR="00AE1991" w:rsidRPr="00AE1991" w:rsidRDefault="00AE1991" w:rsidP="006F4A2F">
      <w:pPr>
        <w:spacing w:after="0" w:line="240" w:lineRule="auto"/>
        <w:ind w:left="709"/>
        <w:jc w:val="both"/>
        <w:rPr>
          <w:rFonts w:eastAsia="Calibri" w:cstheme="minorHAnsi"/>
          <w:iCs/>
        </w:rPr>
      </w:pPr>
    </w:p>
    <w:p w14:paraId="0867834E" w14:textId="778B2642" w:rsidR="00AE1991" w:rsidRPr="00EE0514" w:rsidRDefault="00AE1991" w:rsidP="006F4A2F">
      <w:pPr>
        <w:pStyle w:val="Odsekzoznamu"/>
        <w:numPr>
          <w:ilvl w:val="0"/>
          <w:numId w:val="24"/>
        </w:numPr>
        <w:shd w:val="clear" w:color="auto" w:fill="FFFFFF" w:themeFill="background1"/>
        <w:spacing w:after="0" w:line="240" w:lineRule="auto"/>
        <w:ind w:left="567" w:hanging="567"/>
        <w:jc w:val="both"/>
        <w:rPr>
          <w:rStyle w:val="Hypertextovprepojenie"/>
          <w:rFonts w:cstheme="minorHAnsi"/>
          <w:color w:val="auto"/>
          <w:u w:val="none"/>
        </w:rPr>
      </w:pPr>
      <w:r w:rsidRPr="00AE1991">
        <w:rPr>
          <w:rFonts w:cstheme="minorHAnsi"/>
        </w:rPr>
        <w:t xml:space="preserve">Oznámenia súvisiace s Výzvou na predkladanie žiadostí po jej vyhlásení sa zverejňujú predovšetkým na webovom sídle Platobnej agentúry: </w:t>
      </w:r>
      <w:hyperlink r:id="rId28" w:history="1">
        <w:r w:rsidRPr="00AE1991">
          <w:rPr>
            <w:rStyle w:val="Hypertextovprepojenie"/>
            <w:rFonts w:cstheme="minorHAnsi"/>
          </w:rPr>
          <w:t>www.apa.sk</w:t>
        </w:r>
      </w:hyperlink>
    </w:p>
    <w:p w14:paraId="1762F40F" w14:textId="77777777" w:rsidR="00B0443A" w:rsidRDefault="00B0443A" w:rsidP="00F3665D">
      <w:pPr>
        <w:pStyle w:val="Default"/>
        <w:jc w:val="both"/>
        <w:rPr>
          <w:rFonts w:asciiTheme="minorHAnsi" w:hAnsiTheme="minorHAnsi" w:cstheme="minorHAnsi"/>
          <w:b/>
          <w:bCs/>
          <w:color w:val="auto"/>
          <w:sz w:val="22"/>
          <w:szCs w:val="22"/>
          <w:u w:val="single"/>
        </w:rPr>
      </w:pPr>
    </w:p>
    <w:p w14:paraId="7A70367E" w14:textId="78EFFDFD" w:rsidR="00F3665D" w:rsidRPr="009123DA" w:rsidRDefault="00771ECD" w:rsidP="009123DA">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2" w:name="_Toc231810432"/>
      <w:r>
        <w:rPr>
          <w:rFonts w:asciiTheme="minorHAnsi" w:hAnsiTheme="minorHAnsi" w:cstheme="minorHAnsi"/>
          <w:b/>
          <w:bCs/>
          <w:smallCaps/>
          <w:color w:val="FFFFFF" w:themeColor="background1"/>
          <w:sz w:val="24"/>
          <w:szCs w:val="24"/>
          <w:lang w:eastAsia="sk-SK"/>
        </w:rPr>
        <w:t xml:space="preserve">8. </w:t>
      </w:r>
      <w:r w:rsidR="00DF70DF">
        <w:rPr>
          <w:rFonts w:asciiTheme="minorHAnsi" w:hAnsiTheme="minorHAnsi" w:cstheme="minorHAnsi"/>
          <w:b/>
          <w:bCs/>
          <w:smallCaps/>
          <w:color w:val="FFFFFF" w:themeColor="background1"/>
          <w:sz w:val="24"/>
          <w:szCs w:val="24"/>
          <w:lang w:eastAsia="sk-SK"/>
        </w:rPr>
        <w:t>Dôležité lehoty</w:t>
      </w:r>
      <w:bookmarkEnd w:id="12"/>
    </w:p>
    <w:p w14:paraId="549937DA" w14:textId="77777777" w:rsidR="007C630B" w:rsidRPr="007C630B" w:rsidRDefault="007C630B" w:rsidP="00F3665D">
      <w:pPr>
        <w:pStyle w:val="Default"/>
        <w:jc w:val="both"/>
        <w:rPr>
          <w:rFonts w:asciiTheme="minorHAnsi" w:hAnsiTheme="minorHAnsi" w:cstheme="minorHAnsi"/>
          <w:b/>
          <w:bCs/>
          <w:color w:val="auto"/>
          <w:sz w:val="22"/>
          <w:szCs w:val="22"/>
          <w:u w:val="single"/>
        </w:rPr>
      </w:pPr>
    </w:p>
    <w:p w14:paraId="10D4D85A" w14:textId="3315C73B" w:rsidR="00F74BF1" w:rsidRDefault="00771ECD" w:rsidP="006F4A2F">
      <w:pPr>
        <w:pStyle w:val="Default"/>
        <w:spacing w:after="240" w:line="276" w:lineRule="auto"/>
        <w:ind w:firstLine="567"/>
        <w:jc w:val="both"/>
        <w:rPr>
          <w:rFonts w:asciiTheme="minorHAnsi" w:hAnsiTheme="minorHAnsi" w:cstheme="minorHAnsi"/>
          <w:color w:val="auto"/>
          <w:sz w:val="22"/>
          <w:szCs w:val="22"/>
        </w:rPr>
      </w:pPr>
      <w:r>
        <w:rPr>
          <w:rFonts w:asciiTheme="minorHAnsi" w:hAnsiTheme="minorHAnsi" w:cstheme="minorHAnsi"/>
          <w:color w:val="auto"/>
          <w:sz w:val="22"/>
          <w:szCs w:val="22"/>
        </w:rPr>
        <w:t>V súvislosti s Výzvou na predkladanie žiadostí a konaním o ŽoPP, sa žiadateľovi zdôrazňujú tieto najdôležitejšie lehoty a dátumy:</w:t>
      </w:r>
    </w:p>
    <w:p w14:paraId="5EC7AE3F" w14:textId="68D315E5" w:rsidR="00771ECD" w:rsidRPr="00FE7E67"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sidRPr="00FE7E67">
        <w:rPr>
          <w:rFonts w:asciiTheme="minorHAnsi" w:hAnsiTheme="minorHAnsi" w:cstheme="minorHAnsi"/>
          <w:color w:val="auto"/>
          <w:sz w:val="22"/>
          <w:szCs w:val="22"/>
        </w:rPr>
        <w:t>Dátum vyhlásenia Výzvy</w:t>
      </w:r>
      <w:r w:rsidR="00F30CE7" w:rsidRPr="00FE7E67">
        <w:rPr>
          <w:rFonts w:asciiTheme="minorHAnsi" w:hAnsiTheme="minorHAnsi" w:cstheme="minorHAnsi"/>
          <w:color w:val="auto"/>
          <w:sz w:val="22"/>
          <w:szCs w:val="22"/>
        </w:rPr>
        <w:t xml:space="preserve">: </w:t>
      </w:r>
      <w:r w:rsidR="00FE7E67" w:rsidRPr="00FE7E67">
        <w:rPr>
          <w:rFonts w:asciiTheme="minorHAnsi" w:hAnsiTheme="minorHAnsi" w:cstheme="minorHAnsi"/>
          <w:b/>
          <w:bCs/>
          <w:color w:val="auto"/>
          <w:sz w:val="22"/>
          <w:szCs w:val="22"/>
        </w:rPr>
        <w:t>08</w:t>
      </w:r>
      <w:r w:rsidR="00940F6F" w:rsidRPr="00FE7E67">
        <w:rPr>
          <w:rFonts w:asciiTheme="minorHAnsi" w:hAnsiTheme="minorHAnsi" w:cstheme="minorHAnsi"/>
          <w:b/>
          <w:bCs/>
          <w:color w:val="auto"/>
          <w:sz w:val="22"/>
          <w:szCs w:val="22"/>
        </w:rPr>
        <w:t>.</w:t>
      </w:r>
      <w:r w:rsidR="00FE7E67" w:rsidRPr="00FE7E67">
        <w:rPr>
          <w:rFonts w:asciiTheme="minorHAnsi" w:hAnsiTheme="minorHAnsi" w:cstheme="minorHAnsi"/>
          <w:b/>
          <w:bCs/>
          <w:color w:val="auto"/>
          <w:sz w:val="22"/>
          <w:szCs w:val="22"/>
        </w:rPr>
        <w:t>06</w:t>
      </w:r>
      <w:r w:rsidR="00F30CE7" w:rsidRPr="00FE7E67">
        <w:rPr>
          <w:rFonts w:asciiTheme="minorHAnsi" w:hAnsiTheme="minorHAnsi" w:cstheme="minorHAnsi"/>
          <w:b/>
          <w:bCs/>
          <w:color w:val="auto"/>
          <w:sz w:val="22"/>
          <w:szCs w:val="22"/>
        </w:rPr>
        <w:t>.202</w:t>
      </w:r>
      <w:r w:rsidR="00262EB2" w:rsidRPr="00FE7E67">
        <w:rPr>
          <w:rFonts w:asciiTheme="minorHAnsi" w:hAnsiTheme="minorHAnsi" w:cstheme="minorHAnsi"/>
          <w:b/>
          <w:bCs/>
          <w:color w:val="auto"/>
          <w:sz w:val="22"/>
          <w:szCs w:val="22"/>
        </w:rPr>
        <w:t>6</w:t>
      </w:r>
    </w:p>
    <w:p w14:paraId="188A5D9A" w14:textId="09E5D787" w:rsidR="00771ECD" w:rsidRPr="00FE7E67"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sidRPr="00FE7E67">
        <w:rPr>
          <w:rFonts w:asciiTheme="minorHAnsi" w:hAnsiTheme="minorHAnsi" w:cstheme="minorHAnsi"/>
          <w:color w:val="auto"/>
          <w:sz w:val="22"/>
          <w:szCs w:val="22"/>
        </w:rPr>
        <w:t>Lehota na predkladanie ŽoPP:</w:t>
      </w:r>
      <w:r w:rsidR="00124EFC" w:rsidRPr="00FE7E67">
        <w:rPr>
          <w:rFonts w:asciiTheme="minorHAnsi" w:hAnsiTheme="minorHAnsi" w:cstheme="minorHAnsi"/>
          <w:color w:val="auto"/>
          <w:sz w:val="22"/>
          <w:szCs w:val="22"/>
        </w:rPr>
        <w:t xml:space="preserve"> </w:t>
      </w:r>
      <w:r w:rsidR="00FE7E67" w:rsidRPr="00FE7E67">
        <w:rPr>
          <w:rFonts w:asciiTheme="minorHAnsi" w:hAnsiTheme="minorHAnsi" w:cstheme="minorHAnsi"/>
          <w:b/>
          <w:bCs/>
          <w:color w:val="auto"/>
          <w:sz w:val="22"/>
          <w:szCs w:val="22"/>
        </w:rPr>
        <w:t>08</w:t>
      </w:r>
      <w:r w:rsidR="00484DDC" w:rsidRPr="00FE7E67">
        <w:rPr>
          <w:rFonts w:asciiTheme="minorHAnsi" w:hAnsiTheme="minorHAnsi" w:cstheme="minorHAnsi"/>
          <w:b/>
          <w:bCs/>
          <w:color w:val="auto"/>
          <w:sz w:val="22"/>
          <w:szCs w:val="22"/>
        </w:rPr>
        <w:t>.</w:t>
      </w:r>
      <w:r w:rsidR="00FE7E67" w:rsidRPr="00FE7E67">
        <w:rPr>
          <w:rFonts w:asciiTheme="minorHAnsi" w:hAnsiTheme="minorHAnsi" w:cstheme="minorHAnsi"/>
          <w:b/>
          <w:bCs/>
          <w:color w:val="auto"/>
          <w:sz w:val="22"/>
          <w:szCs w:val="22"/>
        </w:rPr>
        <w:t>07</w:t>
      </w:r>
      <w:r w:rsidR="00484DDC" w:rsidRPr="00FE7E67">
        <w:rPr>
          <w:rFonts w:asciiTheme="minorHAnsi" w:hAnsiTheme="minorHAnsi" w:cstheme="minorHAnsi"/>
          <w:b/>
          <w:bCs/>
          <w:color w:val="auto"/>
          <w:sz w:val="22"/>
          <w:szCs w:val="22"/>
        </w:rPr>
        <w:t>.</w:t>
      </w:r>
      <w:r w:rsidRPr="00FE7E67">
        <w:rPr>
          <w:rFonts w:asciiTheme="minorHAnsi" w:hAnsiTheme="minorHAnsi" w:cstheme="minorHAnsi"/>
          <w:b/>
          <w:bCs/>
          <w:color w:val="auto"/>
          <w:sz w:val="22"/>
          <w:szCs w:val="22"/>
        </w:rPr>
        <w:t>202</w:t>
      </w:r>
      <w:r w:rsidR="00940F6F" w:rsidRPr="00FE7E67">
        <w:rPr>
          <w:rFonts w:asciiTheme="minorHAnsi" w:hAnsiTheme="minorHAnsi" w:cstheme="minorHAnsi"/>
          <w:b/>
          <w:bCs/>
          <w:color w:val="auto"/>
          <w:sz w:val="22"/>
          <w:szCs w:val="22"/>
        </w:rPr>
        <w:t>6</w:t>
      </w:r>
      <w:r w:rsidRPr="00FE7E67">
        <w:rPr>
          <w:rFonts w:asciiTheme="minorHAnsi" w:hAnsiTheme="minorHAnsi" w:cstheme="minorHAnsi"/>
          <w:b/>
          <w:bCs/>
          <w:color w:val="auto"/>
          <w:sz w:val="22"/>
          <w:szCs w:val="22"/>
        </w:rPr>
        <w:t xml:space="preserve"> až </w:t>
      </w:r>
      <w:r w:rsidR="00FE7E67" w:rsidRPr="00FE7E67">
        <w:rPr>
          <w:rFonts w:asciiTheme="minorHAnsi" w:hAnsiTheme="minorHAnsi" w:cstheme="minorHAnsi"/>
          <w:b/>
          <w:bCs/>
          <w:color w:val="auto"/>
          <w:sz w:val="22"/>
          <w:szCs w:val="22"/>
        </w:rPr>
        <w:t>07</w:t>
      </w:r>
      <w:r w:rsidR="002A7FF6" w:rsidRPr="00FE7E67">
        <w:rPr>
          <w:rFonts w:asciiTheme="minorHAnsi" w:hAnsiTheme="minorHAnsi" w:cstheme="minorHAnsi"/>
          <w:b/>
          <w:bCs/>
          <w:color w:val="auto"/>
          <w:sz w:val="22"/>
          <w:szCs w:val="22"/>
        </w:rPr>
        <w:t>.</w:t>
      </w:r>
      <w:r w:rsidR="00FE7E67" w:rsidRPr="00FE7E67">
        <w:rPr>
          <w:rFonts w:asciiTheme="minorHAnsi" w:hAnsiTheme="minorHAnsi" w:cstheme="minorHAnsi"/>
          <w:b/>
          <w:bCs/>
          <w:color w:val="auto"/>
          <w:sz w:val="22"/>
          <w:szCs w:val="22"/>
        </w:rPr>
        <w:t>08</w:t>
      </w:r>
      <w:r w:rsidR="00484DDC" w:rsidRPr="00FE7E67">
        <w:rPr>
          <w:rFonts w:asciiTheme="minorHAnsi" w:hAnsiTheme="minorHAnsi" w:cstheme="minorHAnsi"/>
          <w:b/>
          <w:bCs/>
          <w:color w:val="auto"/>
          <w:sz w:val="22"/>
          <w:szCs w:val="22"/>
        </w:rPr>
        <w:t>.</w:t>
      </w:r>
      <w:r w:rsidRPr="00FE7E67">
        <w:rPr>
          <w:rFonts w:asciiTheme="minorHAnsi" w:hAnsiTheme="minorHAnsi" w:cstheme="minorHAnsi"/>
          <w:b/>
          <w:bCs/>
          <w:color w:val="auto"/>
          <w:sz w:val="22"/>
          <w:szCs w:val="22"/>
        </w:rPr>
        <w:t>202</w:t>
      </w:r>
      <w:r w:rsidR="00262EB2" w:rsidRPr="00FE7E67">
        <w:rPr>
          <w:rFonts w:asciiTheme="minorHAnsi" w:hAnsiTheme="minorHAnsi" w:cstheme="minorHAnsi"/>
          <w:b/>
          <w:bCs/>
          <w:color w:val="auto"/>
          <w:sz w:val="22"/>
          <w:szCs w:val="22"/>
        </w:rPr>
        <w:t>6</w:t>
      </w:r>
    </w:p>
    <w:p w14:paraId="3E06A912" w14:textId="7024CE4F" w:rsidR="00771ECD" w:rsidRPr="00FE7E67"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sidRPr="00FE7E67">
        <w:rPr>
          <w:rFonts w:asciiTheme="minorHAnsi" w:hAnsiTheme="minorHAnsi" w:cstheme="minorHAnsi"/>
          <w:color w:val="auto"/>
          <w:sz w:val="22"/>
          <w:szCs w:val="22"/>
        </w:rPr>
        <w:t>Posledný deň lehoty na podanie ŽoPP:</w:t>
      </w:r>
      <w:r w:rsidR="00262EB2" w:rsidRPr="00FE7E67">
        <w:rPr>
          <w:rFonts w:asciiTheme="minorHAnsi" w:hAnsiTheme="minorHAnsi" w:cstheme="minorHAnsi"/>
          <w:b/>
          <w:bCs/>
          <w:color w:val="auto"/>
          <w:sz w:val="22"/>
          <w:szCs w:val="22"/>
        </w:rPr>
        <w:t xml:space="preserve"> </w:t>
      </w:r>
      <w:r w:rsidR="00FE7E67" w:rsidRPr="00FE7E67">
        <w:rPr>
          <w:rFonts w:asciiTheme="minorHAnsi" w:hAnsiTheme="minorHAnsi" w:cstheme="minorHAnsi"/>
          <w:b/>
          <w:bCs/>
          <w:color w:val="auto"/>
          <w:sz w:val="22"/>
          <w:szCs w:val="22"/>
        </w:rPr>
        <w:t>07</w:t>
      </w:r>
      <w:r w:rsidRPr="00FE7E67">
        <w:rPr>
          <w:rFonts w:asciiTheme="minorHAnsi" w:hAnsiTheme="minorHAnsi" w:cstheme="minorHAnsi"/>
          <w:b/>
          <w:bCs/>
          <w:color w:val="auto"/>
          <w:sz w:val="22"/>
          <w:szCs w:val="22"/>
        </w:rPr>
        <w:t>.</w:t>
      </w:r>
      <w:r w:rsidR="00FE7E67" w:rsidRPr="00FE7E67">
        <w:rPr>
          <w:rFonts w:asciiTheme="minorHAnsi" w:hAnsiTheme="minorHAnsi" w:cstheme="minorHAnsi"/>
          <w:b/>
          <w:bCs/>
          <w:color w:val="auto"/>
          <w:sz w:val="22"/>
          <w:szCs w:val="22"/>
        </w:rPr>
        <w:t>08</w:t>
      </w:r>
      <w:r w:rsidRPr="00FE7E67">
        <w:rPr>
          <w:rFonts w:asciiTheme="minorHAnsi" w:hAnsiTheme="minorHAnsi" w:cstheme="minorHAnsi"/>
          <w:b/>
          <w:bCs/>
          <w:color w:val="auto"/>
          <w:sz w:val="22"/>
          <w:szCs w:val="22"/>
        </w:rPr>
        <w:t>.202</w:t>
      </w:r>
      <w:r w:rsidR="00940F6F" w:rsidRPr="00FE7E67">
        <w:rPr>
          <w:rFonts w:asciiTheme="minorHAnsi" w:hAnsiTheme="minorHAnsi" w:cstheme="minorHAnsi"/>
          <w:b/>
          <w:bCs/>
          <w:color w:val="auto"/>
          <w:sz w:val="22"/>
          <w:szCs w:val="22"/>
        </w:rPr>
        <w:t>6</w:t>
      </w:r>
      <w:r w:rsidR="00F30CE7" w:rsidRPr="00FE7E67">
        <w:rPr>
          <w:rFonts w:asciiTheme="minorHAnsi" w:hAnsiTheme="minorHAnsi" w:cstheme="minorHAnsi"/>
          <w:b/>
          <w:bCs/>
          <w:color w:val="auto"/>
          <w:sz w:val="22"/>
          <w:szCs w:val="22"/>
        </w:rPr>
        <w:t xml:space="preserve"> 23:59 hod.</w:t>
      </w:r>
    </w:p>
    <w:p w14:paraId="1590208B" w14:textId="3FC857ED" w:rsidR="00771ECD"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registráciu ŽoPP: </w:t>
      </w:r>
      <w:r w:rsidR="00484DDC">
        <w:rPr>
          <w:rFonts w:asciiTheme="minorHAnsi" w:hAnsiTheme="minorHAnsi" w:cstheme="minorHAnsi"/>
          <w:color w:val="auto"/>
          <w:sz w:val="22"/>
          <w:szCs w:val="22"/>
        </w:rPr>
        <w:t xml:space="preserve">v dostatočnom predstihu pred samotným „vytvorením </w:t>
      </w:r>
      <w:r w:rsidR="00F30CE7">
        <w:rPr>
          <w:rFonts w:asciiTheme="minorHAnsi" w:hAnsiTheme="minorHAnsi" w:cstheme="minorHAnsi"/>
          <w:color w:val="auto"/>
          <w:sz w:val="22"/>
          <w:szCs w:val="22"/>
        </w:rPr>
        <w:t>ŽoPP</w:t>
      </w:r>
      <w:r w:rsidR="00484DDC">
        <w:rPr>
          <w:rFonts w:asciiTheme="minorHAnsi" w:hAnsiTheme="minorHAnsi" w:cstheme="minorHAnsi"/>
          <w:color w:val="auto"/>
          <w:sz w:val="22"/>
          <w:szCs w:val="22"/>
        </w:rPr>
        <w:t xml:space="preserve"> k výzve“ a „</w:t>
      </w:r>
      <w:r>
        <w:rPr>
          <w:rFonts w:asciiTheme="minorHAnsi" w:hAnsiTheme="minorHAnsi" w:cstheme="minorHAnsi"/>
          <w:color w:val="auto"/>
          <w:sz w:val="22"/>
          <w:szCs w:val="22"/>
        </w:rPr>
        <w:t xml:space="preserve">podaním </w:t>
      </w:r>
      <w:r w:rsidR="00F30CE7">
        <w:rPr>
          <w:rFonts w:asciiTheme="minorHAnsi" w:hAnsiTheme="minorHAnsi" w:cstheme="minorHAnsi"/>
          <w:color w:val="auto"/>
          <w:sz w:val="22"/>
          <w:szCs w:val="22"/>
        </w:rPr>
        <w:t>ŽoPP</w:t>
      </w:r>
      <w:r w:rsidR="00484DDC">
        <w:rPr>
          <w:rFonts w:asciiTheme="minorHAnsi" w:hAnsiTheme="minorHAnsi" w:cstheme="minorHAnsi"/>
          <w:color w:val="auto"/>
          <w:sz w:val="22"/>
          <w:szCs w:val="22"/>
        </w:rPr>
        <w:t>“</w:t>
      </w:r>
      <w:r>
        <w:rPr>
          <w:rFonts w:asciiTheme="minorHAnsi" w:hAnsiTheme="minorHAnsi" w:cstheme="minorHAnsi"/>
          <w:color w:val="auto"/>
          <w:sz w:val="22"/>
          <w:szCs w:val="22"/>
        </w:rPr>
        <w:t xml:space="preserve"> prostredníctvom IMS</w:t>
      </w:r>
    </w:p>
    <w:p w14:paraId="008AC8F4" w14:textId="3BC607BA" w:rsidR="00771ECD"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administratívne overenie ŽoPP: </w:t>
      </w:r>
      <w:r w:rsidRPr="00A8460E">
        <w:rPr>
          <w:rFonts w:asciiTheme="minorHAnsi" w:hAnsiTheme="minorHAnsi" w:cstheme="minorHAnsi"/>
          <w:b/>
          <w:bCs/>
          <w:color w:val="auto"/>
          <w:sz w:val="22"/>
          <w:szCs w:val="22"/>
        </w:rPr>
        <w:t>do 20 pracovných dní</w:t>
      </w:r>
      <w:r>
        <w:rPr>
          <w:rFonts w:asciiTheme="minorHAnsi" w:hAnsiTheme="minorHAnsi" w:cstheme="minorHAnsi"/>
          <w:color w:val="auto"/>
          <w:sz w:val="22"/>
          <w:szCs w:val="22"/>
        </w:rPr>
        <w:t xml:space="preserve"> odo dňa </w:t>
      </w:r>
      <w:r w:rsidR="00FE7E67">
        <w:rPr>
          <w:rFonts w:asciiTheme="minorHAnsi" w:hAnsiTheme="minorHAnsi" w:cstheme="minorHAnsi"/>
          <w:color w:val="auto"/>
          <w:sz w:val="22"/>
          <w:szCs w:val="22"/>
        </w:rPr>
        <w:t>uzavretia výzvy</w:t>
      </w:r>
      <w:r>
        <w:rPr>
          <w:rFonts w:asciiTheme="minorHAnsi" w:hAnsiTheme="minorHAnsi" w:cstheme="minorHAnsi"/>
          <w:color w:val="auto"/>
          <w:sz w:val="22"/>
          <w:szCs w:val="22"/>
        </w:rPr>
        <w:t xml:space="preserve">, najneskôr </w:t>
      </w:r>
      <w:r w:rsidRPr="00606398">
        <w:rPr>
          <w:rFonts w:asciiTheme="minorHAnsi" w:hAnsiTheme="minorHAnsi" w:cstheme="minorHAnsi"/>
          <w:b/>
          <w:bCs/>
          <w:color w:val="auto"/>
          <w:sz w:val="22"/>
          <w:szCs w:val="22"/>
        </w:rPr>
        <w:t>do 30 pracovných dní</w:t>
      </w:r>
      <w:r>
        <w:rPr>
          <w:rFonts w:asciiTheme="minorHAnsi" w:hAnsiTheme="minorHAnsi" w:cstheme="minorHAnsi"/>
          <w:color w:val="auto"/>
          <w:sz w:val="22"/>
          <w:szCs w:val="22"/>
        </w:rPr>
        <w:t xml:space="preserve"> odo dňa </w:t>
      </w:r>
      <w:r w:rsidR="00FE7E67">
        <w:rPr>
          <w:rFonts w:asciiTheme="minorHAnsi" w:hAnsiTheme="minorHAnsi" w:cstheme="minorHAnsi"/>
          <w:color w:val="auto"/>
          <w:sz w:val="22"/>
          <w:szCs w:val="22"/>
        </w:rPr>
        <w:t>uzavretia výzvy.</w:t>
      </w:r>
    </w:p>
    <w:p w14:paraId="085E6B1E" w14:textId="4DCBABA4" w:rsidR="00771ECD" w:rsidRDefault="00F30CE7" w:rsidP="006F4A2F">
      <w:pPr>
        <w:pStyle w:val="Default"/>
        <w:spacing w:line="276" w:lineRule="auto"/>
        <w:ind w:left="567"/>
        <w:jc w:val="both"/>
        <w:rPr>
          <w:rFonts w:asciiTheme="minorHAnsi" w:hAnsiTheme="minorHAnsi" w:cstheme="minorHAnsi"/>
          <w:color w:val="auto"/>
          <w:sz w:val="22"/>
          <w:szCs w:val="22"/>
        </w:rPr>
      </w:pPr>
      <w:r>
        <w:rPr>
          <w:rFonts w:asciiTheme="minorHAnsi" w:hAnsiTheme="minorHAnsi" w:cstheme="minorHAnsi"/>
          <w:color w:val="auto"/>
          <w:sz w:val="22"/>
          <w:szCs w:val="22"/>
        </w:rPr>
        <w:t>U</w:t>
      </w:r>
      <w:r w:rsidR="00771ECD">
        <w:rPr>
          <w:rFonts w:asciiTheme="minorHAnsi" w:hAnsiTheme="minorHAnsi" w:cstheme="minorHAnsi"/>
          <w:color w:val="auto"/>
          <w:sz w:val="22"/>
          <w:szCs w:val="22"/>
        </w:rPr>
        <w:t>pozorňuje</w:t>
      </w:r>
      <w:r>
        <w:rPr>
          <w:rFonts w:asciiTheme="minorHAnsi" w:hAnsiTheme="minorHAnsi" w:cstheme="minorHAnsi"/>
          <w:color w:val="auto"/>
          <w:sz w:val="22"/>
          <w:szCs w:val="22"/>
        </w:rPr>
        <w:t>me žiadateľov</w:t>
      </w:r>
      <w:r w:rsidR="00771ECD">
        <w:rPr>
          <w:rFonts w:asciiTheme="minorHAnsi" w:hAnsiTheme="minorHAnsi" w:cstheme="minorHAnsi"/>
          <w:color w:val="auto"/>
          <w:sz w:val="22"/>
          <w:szCs w:val="22"/>
        </w:rPr>
        <w:t>, že tieto lehoty sú poriadkového a indikatívneho charakteru, a nemožno vylúčiť ich predĺženie v dôsledku skutočností nezávislých na vôli Platobnej agentúry.</w:t>
      </w:r>
    </w:p>
    <w:p w14:paraId="5FA9B45F" w14:textId="1C429114" w:rsidR="00771ECD" w:rsidRDefault="00771ECD" w:rsidP="006F4A2F">
      <w:pPr>
        <w:pStyle w:val="Default"/>
        <w:spacing w:line="276" w:lineRule="auto"/>
        <w:ind w:left="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Žiadateľ sa upozorňuje, že počas trvania tzv. </w:t>
      </w:r>
      <w:proofErr w:type="spellStart"/>
      <w:r>
        <w:rPr>
          <w:rFonts w:asciiTheme="minorHAnsi" w:hAnsiTheme="minorHAnsi" w:cstheme="minorHAnsi"/>
          <w:color w:val="auto"/>
          <w:sz w:val="22"/>
          <w:szCs w:val="22"/>
        </w:rPr>
        <w:t>klarifikácie</w:t>
      </w:r>
      <w:proofErr w:type="spellEnd"/>
      <w:r>
        <w:rPr>
          <w:rFonts w:asciiTheme="minorHAnsi" w:hAnsiTheme="minorHAnsi" w:cstheme="minorHAnsi"/>
          <w:color w:val="auto"/>
          <w:sz w:val="22"/>
          <w:szCs w:val="22"/>
        </w:rPr>
        <w:t xml:space="preserve"> lehota na administratívne overenie ŽoPP spočíva.</w:t>
      </w:r>
    </w:p>
    <w:p w14:paraId="05CF405C" w14:textId="4A2E6462" w:rsidR="00771ECD" w:rsidRPr="00244B17"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sidRPr="00244B17">
        <w:rPr>
          <w:rFonts w:asciiTheme="minorHAnsi" w:hAnsiTheme="minorHAnsi" w:cstheme="minorHAnsi"/>
          <w:color w:val="auto"/>
          <w:sz w:val="22"/>
          <w:szCs w:val="22"/>
        </w:rPr>
        <w:t xml:space="preserve">Lehota na odborné overenie ŽoPP: </w:t>
      </w:r>
      <w:r w:rsidRPr="00244B17">
        <w:rPr>
          <w:rFonts w:asciiTheme="minorHAnsi" w:hAnsiTheme="minorHAnsi" w:cstheme="minorHAnsi"/>
          <w:b/>
          <w:bCs/>
          <w:color w:val="auto"/>
          <w:sz w:val="22"/>
          <w:szCs w:val="22"/>
        </w:rPr>
        <w:t>do 30 pracovných dní</w:t>
      </w:r>
      <w:r w:rsidRPr="00244B17">
        <w:rPr>
          <w:rFonts w:asciiTheme="minorHAnsi" w:hAnsiTheme="minorHAnsi" w:cstheme="minorHAnsi"/>
          <w:color w:val="auto"/>
          <w:sz w:val="22"/>
          <w:szCs w:val="22"/>
        </w:rPr>
        <w:t xml:space="preserve"> po administratívnom overení ŽoPP, najneskôr </w:t>
      </w:r>
      <w:r w:rsidRPr="00244B17">
        <w:rPr>
          <w:rFonts w:asciiTheme="minorHAnsi" w:hAnsiTheme="minorHAnsi" w:cstheme="minorHAnsi"/>
          <w:b/>
          <w:bCs/>
          <w:color w:val="auto"/>
          <w:sz w:val="22"/>
          <w:szCs w:val="22"/>
        </w:rPr>
        <w:t>do 50 pracovných dní</w:t>
      </w:r>
      <w:r w:rsidRPr="00244B17">
        <w:rPr>
          <w:rFonts w:asciiTheme="minorHAnsi" w:hAnsiTheme="minorHAnsi" w:cstheme="minorHAnsi"/>
          <w:color w:val="auto"/>
          <w:sz w:val="22"/>
          <w:szCs w:val="22"/>
        </w:rPr>
        <w:t xml:space="preserve"> po administratívnom overení ŽoPP; Žiadateľ sa upozorňuje, </w:t>
      </w:r>
      <w:r w:rsidR="00314DDF" w:rsidRPr="00244B17">
        <w:rPr>
          <w:rFonts w:asciiTheme="minorHAnsi" w:hAnsiTheme="minorHAnsi" w:cstheme="minorHAnsi"/>
          <w:color w:val="auto"/>
          <w:sz w:val="22"/>
          <w:szCs w:val="22"/>
        </w:rPr>
        <w:t>že </w:t>
      </w:r>
      <w:r w:rsidRPr="00244B17">
        <w:rPr>
          <w:rFonts w:asciiTheme="minorHAnsi" w:hAnsiTheme="minorHAnsi" w:cstheme="minorHAnsi"/>
          <w:color w:val="auto"/>
          <w:sz w:val="22"/>
          <w:szCs w:val="22"/>
        </w:rPr>
        <w:t>tieto lehoty sú poriadkového a indikatívneho charakteru, a nemožno vylúčiť ich predĺženie v dôsledku skutočností nezávislých na vôli Platobnej agentúry.</w:t>
      </w:r>
      <w:r w:rsidR="00314DDF" w:rsidRPr="00244B17">
        <w:rPr>
          <w:rFonts w:asciiTheme="minorHAnsi" w:hAnsiTheme="minorHAnsi" w:cstheme="minorHAnsi"/>
          <w:color w:val="auto"/>
          <w:sz w:val="22"/>
          <w:szCs w:val="22"/>
        </w:rPr>
        <w:t xml:space="preserve"> </w:t>
      </w:r>
      <w:r w:rsidR="00F30CE7" w:rsidRPr="00244B17">
        <w:rPr>
          <w:rFonts w:asciiTheme="minorHAnsi" w:hAnsiTheme="minorHAnsi" w:cstheme="minorHAnsi"/>
          <w:color w:val="auto"/>
          <w:sz w:val="22"/>
          <w:szCs w:val="22"/>
        </w:rPr>
        <w:t>Upozorňujeme žiadateľov</w:t>
      </w:r>
      <w:r w:rsidRPr="00244B17">
        <w:rPr>
          <w:rFonts w:asciiTheme="minorHAnsi" w:hAnsiTheme="minorHAnsi" w:cstheme="minorHAnsi"/>
          <w:color w:val="auto"/>
          <w:sz w:val="22"/>
          <w:szCs w:val="22"/>
        </w:rPr>
        <w:t xml:space="preserve">, </w:t>
      </w:r>
      <w:r w:rsidR="00314DDF" w:rsidRPr="00244B17">
        <w:rPr>
          <w:rFonts w:asciiTheme="minorHAnsi" w:hAnsiTheme="minorHAnsi" w:cstheme="minorHAnsi"/>
          <w:color w:val="auto"/>
          <w:sz w:val="22"/>
          <w:szCs w:val="22"/>
        </w:rPr>
        <w:t>že</w:t>
      </w:r>
      <w:r w:rsidR="00314DDF">
        <w:rPr>
          <w:rFonts w:asciiTheme="minorHAnsi" w:hAnsiTheme="minorHAnsi" w:cstheme="minorHAnsi"/>
          <w:color w:val="auto"/>
          <w:sz w:val="22"/>
          <w:szCs w:val="22"/>
        </w:rPr>
        <w:t> </w:t>
      </w:r>
      <w:r w:rsidRPr="00244B17">
        <w:rPr>
          <w:rFonts w:asciiTheme="minorHAnsi" w:hAnsiTheme="minorHAnsi" w:cstheme="minorHAnsi"/>
          <w:color w:val="auto"/>
          <w:sz w:val="22"/>
          <w:szCs w:val="22"/>
        </w:rPr>
        <w:t xml:space="preserve">počas trvania tzv. </w:t>
      </w:r>
      <w:proofErr w:type="spellStart"/>
      <w:r w:rsidRPr="00244B17">
        <w:rPr>
          <w:rFonts w:asciiTheme="minorHAnsi" w:hAnsiTheme="minorHAnsi" w:cstheme="minorHAnsi"/>
          <w:color w:val="auto"/>
          <w:sz w:val="22"/>
          <w:szCs w:val="22"/>
        </w:rPr>
        <w:t>klarifikácie</w:t>
      </w:r>
      <w:proofErr w:type="spellEnd"/>
      <w:r w:rsidRPr="00244B17">
        <w:rPr>
          <w:rFonts w:asciiTheme="minorHAnsi" w:hAnsiTheme="minorHAnsi" w:cstheme="minorHAnsi"/>
          <w:color w:val="auto"/>
          <w:sz w:val="22"/>
          <w:szCs w:val="22"/>
        </w:rPr>
        <w:t xml:space="preserve"> lehota na odborné overenie ŽoPP spočíva.</w:t>
      </w:r>
    </w:p>
    <w:p w14:paraId="2A35548C" w14:textId="04E68759" w:rsidR="00771ECD"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výber ŽoPP a vydanie rozhodnutia o ŽoPP: </w:t>
      </w:r>
      <w:r w:rsidRPr="00606398">
        <w:rPr>
          <w:rFonts w:asciiTheme="minorHAnsi" w:hAnsiTheme="minorHAnsi" w:cstheme="minorHAnsi"/>
          <w:b/>
          <w:bCs/>
          <w:color w:val="auto"/>
          <w:sz w:val="22"/>
          <w:szCs w:val="22"/>
        </w:rPr>
        <w:t>bez zbytočného odkladu</w:t>
      </w:r>
      <w:r>
        <w:rPr>
          <w:rFonts w:asciiTheme="minorHAnsi" w:hAnsiTheme="minorHAnsi" w:cstheme="minorHAnsi"/>
          <w:color w:val="auto"/>
          <w:sz w:val="22"/>
          <w:szCs w:val="22"/>
        </w:rPr>
        <w:t xml:space="preserve"> po odbornom overení ŽoPP, resp. po uskutočnení výberu ŽoPP. Nevzťahuje sa na vydanie rozhodnutia o zastavení konania, ktoré môže byť vydané a oznámené počas administratívneho overovania ŽoPP, resp. počas odborného overovania ŽoPP.</w:t>
      </w:r>
    </w:p>
    <w:p w14:paraId="1AE323F2" w14:textId="70CDE4B5" w:rsidR="00771ECD"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podanie odvolania: </w:t>
      </w:r>
      <w:r w:rsidRPr="00606398">
        <w:rPr>
          <w:rFonts w:asciiTheme="minorHAnsi" w:hAnsiTheme="minorHAnsi" w:cstheme="minorHAnsi"/>
          <w:b/>
          <w:bCs/>
          <w:color w:val="auto"/>
          <w:sz w:val="22"/>
          <w:szCs w:val="22"/>
        </w:rPr>
        <w:t>do 10 pracovných dní</w:t>
      </w:r>
      <w:r>
        <w:rPr>
          <w:rFonts w:asciiTheme="minorHAnsi" w:hAnsiTheme="minorHAnsi" w:cstheme="minorHAnsi"/>
          <w:color w:val="auto"/>
          <w:sz w:val="22"/>
          <w:szCs w:val="22"/>
        </w:rPr>
        <w:t xml:space="preserve"> odo dňa doručenia rozhodnutia, voči ktorému je odvolanie prípustné. V prípade nesprávneho poučenia, resp. absentujúceho poučenia v rozhodnutí o ŽoPP, proti ktorému je odvolanie prípustné, </w:t>
      </w:r>
      <w:r w:rsidR="00927828">
        <w:rPr>
          <w:rFonts w:asciiTheme="minorHAnsi" w:hAnsiTheme="minorHAnsi" w:cstheme="minorHAnsi"/>
          <w:color w:val="auto"/>
          <w:sz w:val="22"/>
          <w:szCs w:val="22"/>
        </w:rPr>
        <w:t>lehota na podanie odvolani</w:t>
      </w:r>
      <w:r w:rsidR="00314DDF">
        <w:rPr>
          <w:rFonts w:asciiTheme="minorHAnsi" w:hAnsiTheme="minorHAnsi" w:cstheme="minorHAnsi"/>
          <w:color w:val="auto"/>
          <w:sz w:val="22"/>
          <w:szCs w:val="22"/>
        </w:rPr>
        <w:t>a</w:t>
      </w:r>
      <w:r w:rsidR="00927828">
        <w:rPr>
          <w:rFonts w:asciiTheme="minorHAnsi" w:hAnsiTheme="minorHAnsi" w:cstheme="minorHAnsi"/>
          <w:color w:val="auto"/>
          <w:sz w:val="22"/>
          <w:szCs w:val="22"/>
        </w:rPr>
        <w:t xml:space="preserve"> je jeden mesiac odo dňa doručenia rozhodnutia o ŽoPP.</w:t>
      </w:r>
    </w:p>
    <w:p w14:paraId="77A85970" w14:textId="098F1A88" w:rsidR="00927828" w:rsidRDefault="00927828"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Lehota na podanie podnetu na preskúmanie rozhodnutia o neschválení ŽoPP alebo rozhodnutia o zastavení konania </w:t>
      </w:r>
      <w:r w:rsidRPr="00606398">
        <w:rPr>
          <w:rFonts w:asciiTheme="minorHAnsi" w:hAnsiTheme="minorHAnsi" w:cstheme="minorHAnsi"/>
          <w:b/>
          <w:bCs/>
          <w:color w:val="auto"/>
          <w:sz w:val="22"/>
          <w:szCs w:val="22"/>
        </w:rPr>
        <w:t>do dvoch rokov</w:t>
      </w:r>
      <w:r>
        <w:rPr>
          <w:rFonts w:asciiTheme="minorHAnsi" w:hAnsiTheme="minorHAnsi" w:cstheme="minorHAnsi"/>
          <w:color w:val="auto"/>
          <w:sz w:val="22"/>
          <w:szCs w:val="22"/>
        </w:rPr>
        <w:t xml:space="preserve"> od nadobudnutia právoplatnosti tohto rozhodnutia. Lehota na podanie podnetu na preskúmanie rozhodnutia o schválení ŽoPP je bez limitu.</w:t>
      </w:r>
    </w:p>
    <w:p w14:paraId="68B8F188" w14:textId="1E07A665" w:rsidR="00057270" w:rsidRPr="00936DB5" w:rsidRDefault="009D003D" w:rsidP="006F4A2F">
      <w:pPr>
        <w:pStyle w:val="Default"/>
        <w:numPr>
          <w:ilvl w:val="0"/>
          <w:numId w:val="26"/>
        </w:numPr>
        <w:spacing w:line="276" w:lineRule="auto"/>
        <w:ind w:left="567" w:hanging="567"/>
        <w:jc w:val="both"/>
        <w:rPr>
          <w:rFonts w:cstheme="minorHAnsi"/>
        </w:rPr>
      </w:pPr>
      <w:r w:rsidRPr="00936DB5">
        <w:rPr>
          <w:rFonts w:asciiTheme="minorHAnsi" w:hAnsiTheme="minorHAnsi" w:cstheme="minorHAnsi"/>
          <w:color w:val="auto"/>
          <w:sz w:val="22"/>
          <w:szCs w:val="22"/>
        </w:rPr>
        <w:t>Lehot</w:t>
      </w:r>
      <w:r w:rsidR="00082466" w:rsidRPr="00936DB5">
        <w:rPr>
          <w:rFonts w:asciiTheme="minorHAnsi" w:hAnsiTheme="minorHAnsi" w:cstheme="minorHAnsi"/>
          <w:color w:val="auto"/>
          <w:sz w:val="22"/>
          <w:szCs w:val="22"/>
        </w:rPr>
        <w:t>y</w:t>
      </w:r>
      <w:r w:rsidRPr="00936DB5">
        <w:rPr>
          <w:rFonts w:asciiTheme="minorHAnsi" w:hAnsiTheme="minorHAnsi" w:cstheme="minorHAnsi"/>
          <w:color w:val="auto"/>
          <w:sz w:val="22"/>
          <w:szCs w:val="22"/>
        </w:rPr>
        <w:t xml:space="preserve"> na podanie</w:t>
      </w:r>
      <w:r w:rsidR="005E2FAF" w:rsidRPr="00936DB5">
        <w:rPr>
          <w:rFonts w:asciiTheme="minorHAnsi" w:hAnsiTheme="minorHAnsi" w:cstheme="minorHAnsi"/>
          <w:color w:val="auto"/>
          <w:sz w:val="22"/>
          <w:szCs w:val="22"/>
        </w:rPr>
        <w:t xml:space="preserve"> žiadosti o platbu bud</w:t>
      </w:r>
      <w:r w:rsidR="00082466" w:rsidRPr="00936DB5">
        <w:rPr>
          <w:rFonts w:asciiTheme="minorHAnsi" w:hAnsiTheme="minorHAnsi" w:cstheme="minorHAnsi"/>
          <w:color w:val="auto"/>
          <w:sz w:val="22"/>
          <w:szCs w:val="22"/>
        </w:rPr>
        <w:t>ú</w:t>
      </w:r>
      <w:r w:rsidR="005E2FAF" w:rsidRPr="00936DB5">
        <w:rPr>
          <w:rFonts w:asciiTheme="minorHAnsi" w:hAnsiTheme="minorHAnsi" w:cstheme="minorHAnsi"/>
          <w:color w:val="auto"/>
          <w:sz w:val="22"/>
          <w:szCs w:val="22"/>
        </w:rPr>
        <w:t xml:space="preserve"> uveden</w:t>
      </w:r>
      <w:r w:rsidR="00082466" w:rsidRPr="00936DB5">
        <w:rPr>
          <w:rFonts w:asciiTheme="minorHAnsi" w:hAnsiTheme="minorHAnsi" w:cstheme="minorHAnsi"/>
          <w:color w:val="auto"/>
          <w:sz w:val="22"/>
          <w:szCs w:val="22"/>
        </w:rPr>
        <w:t>é</w:t>
      </w:r>
      <w:r w:rsidR="005E2FAF" w:rsidRPr="00936DB5">
        <w:rPr>
          <w:rFonts w:asciiTheme="minorHAnsi" w:hAnsiTheme="minorHAnsi" w:cstheme="minorHAnsi"/>
          <w:color w:val="auto"/>
          <w:sz w:val="22"/>
          <w:szCs w:val="22"/>
        </w:rPr>
        <w:t xml:space="preserve"> v</w:t>
      </w:r>
      <w:r w:rsidR="00AF1C62" w:rsidRPr="00936DB5">
        <w:rPr>
          <w:rFonts w:asciiTheme="minorHAnsi" w:hAnsiTheme="minorHAnsi" w:cstheme="minorHAnsi"/>
          <w:color w:val="auto"/>
          <w:sz w:val="22"/>
          <w:szCs w:val="22"/>
        </w:rPr>
        <w:t> Zmluve o poskytnutí príspevku</w:t>
      </w:r>
      <w:r w:rsidR="00546D11" w:rsidRPr="00936DB5">
        <w:rPr>
          <w:rFonts w:asciiTheme="minorHAnsi" w:hAnsiTheme="minorHAnsi" w:cstheme="minorHAnsi"/>
          <w:color w:val="auto"/>
          <w:sz w:val="22"/>
          <w:szCs w:val="22"/>
        </w:rPr>
        <w:t xml:space="preserve"> a takisto </w:t>
      </w:r>
      <w:r w:rsidR="00813630" w:rsidRPr="00936DB5">
        <w:rPr>
          <w:rFonts w:asciiTheme="minorHAnsi" w:hAnsiTheme="minorHAnsi" w:cstheme="minorHAnsi"/>
          <w:b/>
          <w:bCs/>
          <w:color w:val="auto"/>
          <w:sz w:val="22"/>
          <w:szCs w:val="22"/>
        </w:rPr>
        <w:t>povinnosť fyzického ukončenie realizácie projektu</w:t>
      </w:r>
      <w:r w:rsidR="00813630" w:rsidRPr="00936DB5">
        <w:rPr>
          <w:rFonts w:asciiTheme="minorHAnsi" w:hAnsiTheme="minorHAnsi" w:cstheme="minorHAnsi"/>
          <w:color w:val="auto"/>
          <w:sz w:val="22"/>
          <w:szCs w:val="22"/>
        </w:rPr>
        <w:t xml:space="preserve"> (V. časť, kap. 5.2 ods. 18 Systému riadenia projektových intervencií), ako aj termín podávania záverečnej žiadosti o platbu </w:t>
      </w:r>
      <w:r w:rsidR="00813630" w:rsidRPr="00936DB5">
        <w:rPr>
          <w:rFonts w:asciiTheme="minorHAnsi" w:hAnsiTheme="minorHAnsi" w:cstheme="minorHAnsi"/>
          <w:b/>
          <w:bCs/>
          <w:color w:val="auto"/>
          <w:sz w:val="22"/>
          <w:szCs w:val="22"/>
        </w:rPr>
        <w:t xml:space="preserve">do </w:t>
      </w:r>
      <w:r w:rsidR="00234465">
        <w:rPr>
          <w:rFonts w:asciiTheme="minorHAnsi" w:hAnsiTheme="minorHAnsi" w:cstheme="minorHAnsi"/>
          <w:b/>
          <w:bCs/>
          <w:color w:val="auto"/>
          <w:sz w:val="22"/>
          <w:szCs w:val="22"/>
        </w:rPr>
        <w:t>1</w:t>
      </w:r>
      <w:r w:rsidR="00F67197">
        <w:rPr>
          <w:rFonts w:asciiTheme="minorHAnsi" w:hAnsiTheme="minorHAnsi" w:cstheme="minorHAnsi"/>
          <w:b/>
          <w:bCs/>
          <w:color w:val="auto"/>
          <w:sz w:val="22"/>
          <w:szCs w:val="22"/>
        </w:rPr>
        <w:t>8</w:t>
      </w:r>
      <w:r w:rsidR="00813630" w:rsidRPr="00936DB5">
        <w:rPr>
          <w:rFonts w:asciiTheme="minorHAnsi" w:hAnsiTheme="minorHAnsi" w:cstheme="minorHAnsi"/>
          <w:b/>
          <w:bCs/>
          <w:color w:val="auto"/>
          <w:sz w:val="22"/>
          <w:szCs w:val="22"/>
        </w:rPr>
        <w:t xml:space="preserve"> mesiacov od účinnosti Zmluvy o</w:t>
      </w:r>
      <w:r w:rsidR="001B15CD" w:rsidRPr="00936DB5">
        <w:rPr>
          <w:rFonts w:asciiTheme="minorHAnsi" w:hAnsiTheme="minorHAnsi" w:cstheme="minorHAnsi"/>
          <w:b/>
          <w:bCs/>
          <w:color w:val="auto"/>
          <w:sz w:val="22"/>
          <w:szCs w:val="22"/>
        </w:rPr>
        <w:t> </w:t>
      </w:r>
      <w:r w:rsidR="00813630" w:rsidRPr="00936DB5">
        <w:rPr>
          <w:rFonts w:asciiTheme="minorHAnsi" w:hAnsiTheme="minorHAnsi" w:cstheme="minorHAnsi"/>
          <w:b/>
          <w:bCs/>
          <w:color w:val="auto"/>
          <w:sz w:val="22"/>
          <w:szCs w:val="22"/>
        </w:rPr>
        <w:t>príspevku</w:t>
      </w:r>
      <w:r w:rsidR="001B15CD" w:rsidRPr="00936DB5">
        <w:rPr>
          <w:rFonts w:asciiTheme="minorHAnsi" w:hAnsiTheme="minorHAnsi" w:cstheme="minorHAnsi"/>
          <w:b/>
          <w:bCs/>
          <w:color w:val="auto"/>
          <w:sz w:val="22"/>
          <w:szCs w:val="22"/>
        </w:rPr>
        <w:t>.</w:t>
      </w:r>
    </w:p>
    <w:p w14:paraId="63187689" w14:textId="3C884FB8" w:rsidR="00427438" w:rsidRDefault="00427438" w:rsidP="006F4A2F">
      <w:pPr>
        <w:pStyle w:val="Odsekzoznamu"/>
        <w:spacing w:line="276" w:lineRule="auto"/>
        <w:ind w:left="567"/>
        <w:jc w:val="both"/>
        <w:rPr>
          <w:rFonts w:cstheme="minorHAnsi"/>
        </w:rPr>
      </w:pPr>
    </w:p>
    <w:p w14:paraId="7933B53D" w14:textId="4FBCE164" w:rsidR="00427438" w:rsidRDefault="00427438" w:rsidP="006F4A2F">
      <w:pPr>
        <w:pStyle w:val="Odsekzoznamu"/>
        <w:spacing w:line="276" w:lineRule="auto"/>
        <w:ind w:left="567"/>
        <w:jc w:val="both"/>
        <w:rPr>
          <w:rFonts w:cstheme="minorHAnsi"/>
        </w:rPr>
      </w:pPr>
    </w:p>
    <w:p w14:paraId="725B9834" w14:textId="1E83D1DA" w:rsidR="00082466" w:rsidRPr="00082466" w:rsidRDefault="00082466" w:rsidP="00082466">
      <w:pPr>
        <w:pStyle w:val="Default"/>
        <w:ind w:left="567"/>
        <w:jc w:val="both"/>
        <w:rPr>
          <w:rFonts w:asciiTheme="minorHAnsi" w:hAnsiTheme="minorHAnsi" w:cstheme="minorHAnsi"/>
          <w:color w:val="auto"/>
          <w:sz w:val="22"/>
          <w:szCs w:val="22"/>
        </w:rPr>
      </w:pPr>
    </w:p>
    <w:sectPr w:rsidR="00082466" w:rsidRPr="00082466" w:rsidSect="00D77284">
      <w:headerReference w:type="default" r:id="rId29"/>
      <w:footerReference w:type="even" r:id="rId30"/>
      <w:footerReference w:type="default" r:id="rId31"/>
      <w:footerReference w:type="first" r:id="rId32"/>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F168" w14:textId="77777777" w:rsidR="00AB1380" w:rsidRDefault="00AB1380" w:rsidP="005C5925">
      <w:pPr>
        <w:spacing w:after="0" w:line="240" w:lineRule="auto"/>
      </w:pPr>
      <w:r>
        <w:separator/>
      </w:r>
    </w:p>
  </w:endnote>
  <w:endnote w:type="continuationSeparator" w:id="0">
    <w:p w14:paraId="1F4FFF9B" w14:textId="77777777" w:rsidR="00AB1380" w:rsidRDefault="00AB1380" w:rsidP="005C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0A88" w14:textId="4098A638" w:rsidR="00AD7554" w:rsidRDefault="00AD7554">
    <w:pPr>
      <w:pStyle w:val="Pta"/>
    </w:pPr>
    <w:r>
      <w:rPr>
        <w:noProof/>
        <w:lang w:eastAsia="sk-SK"/>
      </w:rPr>
      <mc:AlternateContent>
        <mc:Choice Requires="wps">
          <w:drawing>
            <wp:anchor distT="0" distB="0" distL="0" distR="0" simplePos="0" relativeHeight="251661312" behindDoc="0" locked="0" layoutInCell="1" allowOverlap="1" wp14:anchorId="3B2D9241" wp14:editId="1A89909D">
              <wp:simplePos x="635" y="635"/>
              <wp:positionH relativeFrom="column">
                <wp:align>center</wp:align>
              </wp:positionH>
              <wp:positionV relativeFrom="paragraph">
                <wp:posOffset>635</wp:posOffset>
              </wp:positionV>
              <wp:extent cx="443865" cy="443865"/>
              <wp:effectExtent l="0" t="0" r="6350" b="0"/>
              <wp:wrapSquare wrapText="bothSides"/>
              <wp:docPr id="7" name="Textové pole 7"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7810F1" w14:textId="622ECEF5"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2D9241" id="_x0000_t202" coordsize="21600,21600" o:spt="202" path="m,l,21600r21600,l21600,xe">
              <v:stroke joinstyle="miter"/>
              <v:path gradientshapeok="t" o:connecttype="rect"/>
            </v:shapetype>
            <v:shape id="Textové pole 7" o:spid="_x0000_s1027" type="#_x0000_t202" alt="    INTERNÉ"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D7810F1" w14:textId="622ECEF5"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ED50" w14:textId="134C804E" w:rsidR="00AD7554" w:rsidRDefault="00A02502">
    <w:pPr>
      <w:pStyle w:val="Pta"/>
    </w:pPr>
    <w:r>
      <w:rPr>
        <w:noProof/>
        <w:lang w:eastAsia="sk-SK"/>
      </w:rPr>
      <mc:AlternateContent>
        <mc:Choice Requires="wps">
          <w:drawing>
            <wp:anchor distT="0" distB="0" distL="114300" distR="114300" simplePos="0" relativeHeight="251659264" behindDoc="0" locked="0" layoutInCell="1" allowOverlap="1" wp14:anchorId="1B6F500F" wp14:editId="78E2F498">
              <wp:simplePos x="0" y="0"/>
              <wp:positionH relativeFrom="page">
                <wp:align>right</wp:align>
              </wp:positionH>
              <wp:positionV relativeFrom="bottomMargin">
                <wp:align>top</wp:align>
              </wp:positionV>
              <wp:extent cx="836295" cy="906780"/>
              <wp:effectExtent l="0" t="0" r="1905" b="7620"/>
              <wp:wrapNone/>
              <wp:docPr id="5" name="Rovnoramenný trojuho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906780"/>
                      </a:xfrm>
                      <a:prstGeom prst="triangle">
                        <a:avLst>
                          <a:gd name="adj" fmla="val 100000"/>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85EFCEF" w14:textId="500F0FAA" w:rsidR="00AD7554" w:rsidRDefault="00AD7554" w:rsidP="002E1CB7">
                          <w:pPr>
                            <w:rPr>
                              <w:szCs w:val="72"/>
                            </w:rPr>
                          </w:pPr>
                          <w:r>
                            <w:rPr>
                              <w:rFonts w:eastAsiaTheme="minorEastAsia" w:cs="Times New Roman"/>
                            </w:rPr>
                            <w:fldChar w:fldCharType="begin"/>
                          </w:r>
                          <w:r>
                            <w:rPr>
                              <w:rFonts w:eastAsiaTheme="minorEastAsia" w:cs="Times New Roman"/>
                            </w:rPr>
                            <w:instrText xml:space="preserve"> PAGE   \* MERGEFORMAT </w:instrText>
                          </w:r>
                          <w:r>
                            <w:rPr>
                              <w:rFonts w:eastAsiaTheme="minorEastAsia" w:cs="Times New Roman"/>
                            </w:rPr>
                            <w:fldChar w:fldCharType="separate"/>
                          </w:r>
                          <w:r w:rsidR="00D32A41">
                            <w:rPr>
                              <w:rFonts w:eastAsiaTheme="minorEastAsia" w:cs="Times New Roman"/>
                              <w:noProof/>
                            </w:rPr>
                            <w:t>8</w:t>
                          </w:r>
                          <w:r>
                            <w:rPr>
                              <w:rFonts w:eastAsiaTheme="minorEastAsia" w:cs="Times New Roman"/>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F500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Rovnoramenný trojuholník 5" o:spid="_x0000_s1028" type="#_x0000_t5" style="position:absolute;margin-left:14.65pt;margin-top:0;width:65.85pt;height:71.4pt;z-index:251659264;visibility:visible;mso-wrap-style:square;mso-width-percent:0;mso-height-percent:0;mso-wrap-distance-left:9pt;mso-wrap-distance-top:0;mso-wrap-distance-right:9pt;mso-wrap-distance-bottom:0;mso-position-horizontal:right;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" adj="21600" fillcolor="#70ad47 [3209]" stroked="f">
              <v:fill opacity="32896f"/>
              <v:textbox>
                <w:txbxContent>
                  <w:p w14:paraId="185EFCEF" w14:textId="500F0FAA" w:rsidR="00AD7554" w:rsidRDefault="00AD7554" w:rsidP="002E1CB7">
                    <w:pPr>
                      <w:rPr>
                        <w:szCs w:val="72"/>
                      </w:rPr>
                    </w:pPr>
                    <w:r>
                      <w:rPr>
                        <w:rFonts w:eastAsiaTheme="minorEastAsia" w:cs="Times New Roman"/>
                      </w:rPr>
                      <w:fldChar w:fldCharType="begin"/>
                    </w:r>
                    <w:r>
                      <w:rPr>
                        <w:rFonts w:eastAsiaTheme="minorEastAsia" w:cs="Times New Roman"/>
                      </w:rPr>
                      <w:instrText xml:space="preserve"> PAGE   \* MERGEFORMAT </w:instrText>
                    </w:r>
                    <w:r>
                      <w:rPr>
                        <w:rFonts w:eastAsiaTheme="minorEastAsia" w:cs="Times New Roman"/>
                      </w:rPr>
                      <w:fldChar w:fldCharType="separate"/>
                    </w:r>
                    <w:r w:rsidR="00D32A41">
                      <w:rPr>
                        <w:rFonts w:eastAsiaTheme="minorEastAsia" w:cs="Times New Roman"/>
                        <w:noProof/>
                      </w:rPr>
                      <w:t>8</w:t>
                    </w:r>
                    <w:r>
                      <w:rPr>
                        <w:rFonts w:eastAsiaTheme="minorEastAsia" w:cs="Times New Roman"/>
                      </w:rPr>
                      <w:fldChar w:fldCharType="end"/>
                    </w:r>
                  </w:p>
                </w:txbxContent>
              </v:textbox>
              <w10:wrap anchorx="page" anchory="margin"/>
            </v:shape>
          </w:pict>
        </mc:Fallback>
      </mc:AlternateContent>
    </w:r>
  </w:p>
  <w:sdt>
    <w:sdtPr>
      <w:id w:val="-1057167844"/>
      <w:docPartObj>
        <w:docPartGallery w:val="Page Numbers (Bottom of Page)"/>
        <w:docPartUnique/>
      </w:docPartObj>
    </w:sdtPr>
    <w:sdtEndPr/>
    <w:sdtContent>
      <w:p w14:paraId="6372ED0E" w14:textId="54E293CA" w:rsidR="00AD7554" w:rsidRDefault="005636B5">
        <w:pPr>
          <w:pStyle w:val="Pta"/>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EE45" w14:textId="3222436C" w:rsidR="00AD7554" w:rsidRDefault="00AD7554">
    <w:pPr>
      <w:pStyle w:val="Pta"/>
    </w:pPr>
    <w:r>
      <w:rPr>
        <w:noProof/>
        <w:lang w:eastAsia="sk-SK"/>
      </w:rPr>
      <mc:AlternateContent>
        <mc:Choice Requires="wps">
          <w:drawing>
            <wp:anchor distT="0" distB="0" distL="0" distR="0" simplePos="0" relativeHeight="251660288" behindDoc="0" locked="0" layoutInCell="1" allowOverlap="1" wp14:anchorId="67814878" wp14:editId="34C38398">
              <wp:simplePos x="635" y="635"/>
              <wp:positionH relativeFrom="column">
                <wp:align>center</wp:align>
              </wp:positionH>
              <wp:positionV relativeFrom="paragraph">
                <wp:posOffset>635</wp:posOffset>
              </wp:positionV>
              <wp:extent cx="443865" cy="443865"/>
              <wp:effectExtent l="0" t="0" r="6350" b="0"/>
              <wp:wrapSquare wrapText="bothSides"/>
              <wp:docPr id="6" name="Textové pole 6"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54419" w14:textId="5A92620D"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814878" id="_x0000_t202" coordsize="21600,21600" o:spt="202" path="m,l,21600r21600,l21600,xe">
              <v:stroke joinstyle="miter"/>
              <v:path gradientshapeok="t" o:connecttype="rect"/>
            </v:shapetype>
            <v:shape id="Textové pole 6" o:spid="_x0000_s1029" type="#_x0000_t202" alt="    INTERNÉ"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3854419" w14:textId="5A92620D"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4C5E" w14:textId="77777777" w:rsidR="00AB1380" w:rsidRDefault="00AB1380" w:rsidP="005C5925">
      <w:pPr>
        <w:spacing w:after="0" w:line="240" w:lineRule="auto"/>
      </w:pPr>
      <w:r>
        <w:separator/>
      </w:r>
    </w:p>
  </w:footnote>
  <w:footnote w:type="continuationSeparator" w:id="0">
    <w:p w14:paraId="269044FD" w14:textId="77777777" w:rsidR="00AB1380" w:rsidRDefault="00AB1380" w:rsidP="005C5925">
      <w:pPr>
        <w:spacing w:after="0" w:line="240" w:lineRule="auto"/>
      </w:pPr>
      <w:r>
        <w:continuationSeparator/>
      </w:r>
    </w:p>
  </w:footnote>
  <w:footnote w:id="1">
    <w:p w14:paraId="1A65592C" w14:textId="77777777" w:rsidR="00A93A3F" w:rsidRDefault="00A93A3F" w:rsidP="005D298B">
      <w:pPr>
        <w:pStyle w:val="Textpoznmkypodiarou"/>
        <w:jc w:val="both"/>
      </w:pPr>
      <w:r>
        <w:rPr>
          <w:rStyle w:val="Odkaznapoznmkupodiarou"/>
        </w:rPr>
        <w:footnoteRef/>
      </w:r>
      <w:r>
        <w:t xml:space="preserve"> </w:t>
      </w:r>
      <w:hyperlink r:id="rId1" w:history="1">
        <w:r w:rsidRPr="00D60D6E">
          <w:rPr>
            <w:rStyle w:val="Hypertextovprepojenie"/>
            <w:sz w:val="16"/>
            <w:szCs w:val="16"/>
          </w:rPr>
          <w:t>Systém ISPP23plus - #1 - REGISTRÁCIA</w:t>
        </w:r>
      </w:hyperlink>
    </w:p>
  </w:footnote>
  <w:footnote w:id="2">
    <w:p w14:paraId="3D1AA542" w14:textId="20E5DC3B" w:rsidR="00A93A3F" w:rsidRPr="006F0F61" w:rsidRDefault="00A93A3F" w:rsidP="005D298B">
      <w:pPr>
        <w:pStyle w:val="Textpoznmkypodiarou"/>
        <w:jc w:val="both"/>
        <w:rPr>
          <w:sz w:val="16"/>
          <w:szCs w:val="16"/>
        </w:rPr>
      </w:pPr>
      <w:r w:rsidRPr="006F0F61">
        <w:rPr>
          <w:rStyle w:val="Odkaznapoznmkupodiarou"/>
          <w:sz w:val="16"/>
          <w:szCs w:val="16"/>
        </w:rPr>
        <w:footnoteRef/>
      </w:r>
      <w:r w:rsidRPr="006F0F61">
        <w:rPr>
          <w:sz w:val="16"/>
          <w:szCs w:val="16"/>
        </w:rPr>
        <w:t xml:space="preserve"> </w:t>
      </w:r>
      <w:bookmarkStart w:id="8" w:name="_Hlk214225295"/>
      <w:r w:rsidRPr="006F0F61">
        <w:rPr>
          <w:sz w:val="16"/>
          <w:szCs w:val="16"/>
        </w:rPr>
        <w:t xml:space="preserve">Upozornenie: </w:t>
      </w:r>
      <w:r>
        <w:rPr>
          <w:sz w:val="16"/>
          <w:szCs w:val="16"/>
        </w:rPr>
        <w:t>pre podanie ŽoPP v rámci IMS</w:t>
      </w:r>
      <w:r w:rsidRPr="006F0F61">
        <w:rPr>
          <w:sz w:val="16"/>
          <w:szCs w:val="16"/>
        </w:rPr>
        <w:t xml:space="preserve"> je potrebné, aby oprávnená osoba žiadateľa bola v IMS prihlásená s občianskym preukazom s</w:t>
      </w:r>
      <w:r w:rsidR="005D298B">
        <w:rPr>
          <w:sz w:val="16"/>
          <w:szCs w:val="16"/>
        </w:rPr>
        <w:t> </w:t>
      </w:r>
      <w:r w:rsidRPr="006F0F61">
        <w:rPr>
          <w:sz w:val="16"/>
          <w:szCs w:val="16"/>
        </w:rPr>
        <w:t>elektronickým čipom (eID) s oprávnením na prístup a disponovanie s elektronickou schránkou žiadateľa, inak zaevidovanie ŽoPP v IMS nebude úspešné.</w:t>
      </w:r>
      <w:bookmarkEnd w:id="8"/>
    </w:p>
  </w:footnote>
  <w:footnote w:id="3">
    <w:p w14:paraId="3BE924A1" w14:textId="77777777" w:rsidR="00392561" w:rsidRPr="001F177E" w:rsidRDefault="00392561" w:rsidP="00392561">
      <w:pPr>
        <w:pStyle w:val="Textpoznmkypodiarou"/>
        <w:rPr>
          <w:sz w:val="16"/>
          <w:szCs w:val="16"/>
        </w:rPr>
      </w:pPr>
      <w:r w:rsidRPr="001F177E">
        <w:rPr>
          <w:rStyle w:val="Odkaznapoznmkupodiarou"/>
          <w:sz w:val="16"/>
          <w:szCs w:val="16"/>
        </w:rPr>
        <w:footnoteRef/>
      </w:r>
      <w:r w:rsidRPr="001F177E">
        <w:rPr>
          <w:sz w:val="16"/>
          <w:szCs w:val="16"/>
        </w:rPr>
        <w:t xml:space="preserve"> Čl. 6 nariadenia Komisie (EÚ) č. 2022/2472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E8B6" w14:textId="0B430E9E" w:rsidR="00D77284" w:rsidRDefault="00D77284" w:rsidP="00D77284">
    <w:pPr>
      <w:pStyle w:val="Hlavika"/>
    </w:pPr>
    <w:r w:rsidRPr="00D04263">
      <w:rPr>
        <w:rFonts w:cs="Times New Roman"/>
        <w:noProof/>
      </w:rPr>
      <w:drawing>
        <wp:inline distT="0" distB="0" distL="0" distR="0" wp14:anchorId="3742773E" wp14:editId="0BE5594C">
          <wp:extent cx="904875" cy="542925"/>
          <wp:effectExtent l="0" t="0" r="0" b="0"/>
          <wp:docPr id="1316765506" name="drawing" descr="C:\Users\Martin.Horvath\AppData\Local\Microsoft\Windows\INetCache\Content.Word\ppa_logo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8660" name=""/>
                  <pic:cNvPicPr/>
                </pic:nvPicPr>
                <pic:blipFill>
                  <a:blip r:embed="rId1">
                    <a:extLst>
                      <a:ext uri="{28A0092B-C50C-407E-A947-70E740481C1C}">
                        <a14:useLocalDpi xmlns:a14="http://schemas.microsoft.com/office/drawing/2010/main" val="0"/>
                      </a:ext>
                    </a:extLst>
                  </a:blip>
                  <a:stretch>
                    <a:fillRect/>
                  </a:stretch>
                </pic:blipFill>
                <pic:spPr>
                  <a:xfrm>
                    <a:off x="0" y="0"/>
                    <a:ext cx="904875" cy="542925"/>
                  </a:xfrm>
                  <a:prstGeom prst="rect">
                    <a:avLst/>
                  </a:prstGeom>
                </pic:spPr>
              </pic:pic>
            </a:graphicData>
          </a:graphic>
        </wp:inline>
      </w:drawing>
    </w:r>
    <w:r>
      <w:t xml:space="preserve">                      </w:t>
    </w:r>
    <w:r w:rsidRPr="00D04263">
      <w:rPr>
        <w:rFonts w:cs="Times New Roman"/>
        <w:noProof/>
      </w:rPr>
      <w:drawing>
        <wp:inline distT="0" distB="0" distL="0" distR="0" wp14:anchorId="789F6EEE" wp14:editId="176F94C1">
          <wp:extent cx="1131448" cy="419100"/>
          <wp:effectExtent l="0" t="0" r="0" b="0"/>
          <wp:docPr id="1953122400" name="Obrázok 31" descr="cid:image002.jpg@01D9F078.1EF1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id:image002.jpg@01D9F078.1EF16AA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90377" cy="440928"/>
                  </a:xfrm>
                  <a:prstGeom prst="rect">
                    <a:avLst/>
                  </a:prstGeom>
                  <a:noFill/>
                  <a:ln>
                    <a:noFill/>
                  </a:ln>
                </pic:spPr>
              </pic:pic>
            </a:graphicData>
          </a:graphic>
        </wp:inline>
      </w:drawing>
    </w:r>
    <w:r>
      <w:t xml:space="preserve">                            </w:t>
    </w:r>
    <w:r w:rsidRPr="00D04263">
      <w:rPr>
        <w:rFonts w:cs="Times New Roman"/>
        <w:noProof/>
      </w:rPr>
      <w:drawing>
        <wp:inline distT="0" distB="0" distL="0" distR="0" wp14:anchorId="2EAA5FFE" wp14:editId="59316FBC">
          <wp:extent cx="523875" cy="349250"/>
          <wp:effectExtent l="0" t="0" r="9525" b="0"/>
          <wp:docPr id="963730123" name="Obrázok 1" descr="e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226" cy="349484"/>
                  </a:xfrm>
                  <a:prstGeom prst="rect">
                    <a:avLst/>
                  </a:prstGeom>
                  <a:noFill/>
                  <a:ln>
                    <a:noFill/>
                  </a:ln>
                </pic:spPr>
              </pic:pic>
            </a:graphicData>
          </a:graphic>
        </wp:inline>
      </w:drawing>
    </w:r>
    <w:r>
      <w:t xml:space="preserve">                     </w:t>
    </w:r>
    <w:r w:rsidRPr="00D04263">
      <w:rPr>
        <w:rFonts w:cs="Times New Roman"/>
        <w:noProof/>
      </w:rPr>
      <w:drawing>
        <wp:inline distT="0" distB="0" distL="0" distR="0" wp14:anchorId="58985EAE" wp14:editId="68751BD0">
          <wp:extent cx="904875" cy="317564"/>
          <wp:effectExtent l="0" t="0" r="0" b="6350"/>
          <wp:docPr id="1112371862" name="Obrázok 3" descr="Fotogaléria - Pozvánka na medzinárodnú vedeckú konferenciu - Ministerstvo  pôdohospodárstva a rozvoja vidieka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togaléria - Pozvánka na medzinárodnú vedeckú konferenciu - Ministerstvo  pôdohospodárstva a rozvoja vidieka S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188" cy="3513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6694"/>
    <w:multiLevelType w:val="hybridMultilevel"/>
    <w:tmpl w:val="31C4AA54"/>
    <w:lvl w:ilvl="0" w:tplc="3468DDBE">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0EF7CA">
      <w:start w:val="1"/>
      <w:numFmt w:val="lowerLetter"/>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42FC62">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16A98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E8FCF2">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9E51B8">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9C7D40">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E260FC">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7662EA">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A84E31"/>
    <w:multiLevelType w:val="hybridMultilevel"/>
    <w:tmpl w:val="E79E1B72"/>
    <w:lvl w:ilvl="0" w:tplc="5238BD3C">
      <w:start w:val="1"/>
      <w:numFmt w:val="lowerLetter"/>
      <w:lvlText w:val="%1)"/>
      <w:lvlJc w:val="left"/>
      <w:pPr>
        <w:ind w:left="720" w:hanging="360"/>
      </w:pPr>
      <w:rPr>
        <w:rFonts w:asciiTheme="minorHAnsi" w:hAnsiTheme="minorHAnsi" w:cstheme="minorHAnsi" w:hint="default"/>
        <w:b w:val="0"/>
        <w:bCs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584EC9"/>
    <w:multiLevelType w:val="hybridMultilevel"/>
    <w:tmpl w:val="37424EC6"/>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815803"/>
    <w:multiLevelType w:val="hybridMultilevel"/>
    <w:tmpl w:val="1BA633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174EA9"/>
    <w:multiLevelType w:val="hybridMultilevel"/>
    <w:tmpl w:val="E87213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B1429D"/>
    <w:multiLevelType w:val="hybridMultilevel"/>
    <w:tmpl w:val="8D06B1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DE6807"/>
    <w:multiLevelType w:val="hybridMultilevel"/>
    <w:tmpl w:val="54D839E6"/>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5E1A7C"/>
    <w:multiLevelType w:val="hybridMultilevel"/>
    <w:tmpl w:val="EAA8E0C8"/>
    <w:lvl w:ilvl="0" w:tplc="DB142982">
      <w:start w:val="1"/>
      <w:numFmt w:val="decimal"/>
      <w:lvlText w:val="(%1)"/>
      <w:lvlJc w:val="left"/>
      <w:pPr>
        <w:ind w:left="720"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586088"/>
    <w:multiLevelType w:val="hybridMultilevel"/>
    <w:tmpl w:val="3348ADC0"/>
    <w:lvl w:ilvl="0" w:tplc="CBCE3CB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1AF55FEC"/>
    <w:multiLevelType w:val="hybridMultilevel"/>
    <w:tmpl w:val="1D22F9DA"/>
    <w:lvl w:ilvl="0" w:tplc="C8DEA4A0">
      <w:start w:val="1"/>
      <w:numFmt w:val="decimal"/>
      <w:lvlText w:val="%1)"/>
      <w:lvlJc w:val="left"/>
      <w:pPr>
        <w:ind w:left="1068" w:hanging="360"/>
      </w:pPr>
      <w:rPr>
        <w:rFonts w:hint="default"/>
        <w:b w:val="0"/>
        <w:bCs/>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1B9E34EF"/>
    <w:multiLevelType w:val="hybridMultilevel"/>
    <w:tmpl w:val="C888BB20"/>
    <w:lvl w:ilvl="0" w:tplc="6B94A97E">
      <w:start w:val="1"/>
      <w:numFmt w:val="decimal"/>
      <w:lvlText w:val="%1."/>
      <w:lvlJc w:val="left"/>
      <w:pPr>
        <w:ind w:left="720" w:hanging="360"/>
      </w:pPr>
      <w:rPr>
        <w:rFonts w:cs="Calibri"/>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CBE6EBF"/>
    <w:multiLevelType w:val="hybridMultilevel"/>
    <w:tmpl w:val="C1CE9AAC"/>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203E1AA4"/>
    <w:multiLevelType w:val="hybridMultilevel"/>
    <w:tmpl w:val="663CA7C8"/>
    <w:lvl w:ilvl="0" w:tplc="34AC060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882E46">
      <w:start w:val="1"/>
      <w:numFmt w:val="lowerLetter"/>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1C66F6">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2FAC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22FF82">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74C71C">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1E3832">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F6A7D0">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44960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1A15B2B"/>
    <w:multiLevelType w:val="hybridMultilevel"/>
    <w:tmpl w:val="AEAA27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426892"/>
    <w:multiLevelType w:val="hybridMultilevel"/>
    <w:tmpl w:val="2892B6CC"/>
    <w:lvl w:ilvl="0" w:tplc="4EB25B2E">
      <w:start w:val="1"/>
      <w:numFmt w:val="bullet"/>
      <w:lvlText w:val="o"/>
      <w:lvlJc w:val="left"/>
      <w:pPr>
        <w:ind w:left="1440" w:hanging="360"/>
      </w:pPr>
      <w:rPr>
        <w:rFonts w:asciiTheme="minorHAnsi" w:hAnsiTheme="minorHAnsi" w:cstheme="minorHAns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2274717A"/>
    <w:multiLevelType w:val="hybridMultilevel"/>
    <w:tmpl w:val="545240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31233B6"/>
    <w:multiLevelType w:val="multilevel"/>
    <w:tmpl w:val="16EE027C"/>
    <w:lvl w:ilvl="0">
      <w:start w:val="1"/>
      <w:numFmt w:val="upp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8428FA"/>
    <w:multiLevelType w:val="hybridMultilevel"/>
    <w:tmpl w:val="7ED2CE58"/>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 w15:restartNumberingAfterBreak="0">
    <w:nsid w:val="251711FB"/>
    <w:multiLevelType w:val="hybridMultilevel"/>
    <w:tmpl w:val="1BA633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BAF1181"/>
    <w:multiLevelType w:val="hybridMultilevel"/>
    <w:tmpl w:val="D46476FE"/>
    <w:lvl w:ilvl="0" w:tplc="910CEC48">
      <w:start w:val="1"/>
      <w:numFmt w:val="lowerLetter"/>
      <w:lvlText w:val="%1)"/>
      <w:lvlJc w:val="left"/>
      <w:pPr>
        <w:ind w:left="644" w:hanging="360"/>
      </w:pPr>
      <w:rPr>
        <w:b w:val="0"/>
        <w:bCs w:val="0"/>
      </w:rPr>
    </w:lvl>
    <w:lvl w:ilvl="1" w:tplc="041B0019">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0" w15:restartNumberingAfterBreak="0">
    <w:nsid w:val="2BCD1172"/>
    <w:multiLevelType w:val="hybridMultilevel"/>
    <w:tmpl w:val="E5EE87D2"/>
    <w:lvl w:ilvl="0" w:tplc="041B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2C236B9D"/>
    <w:multiLevelType w:val="multilevel"/>
    <w:tmpl w:val="73F2814C"/>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lowerLetter"/>
      <w:lvlText w:val="%3)"/>
      <w:lvlJc w:val="left"/>
      <w:pPr>
        <w:ind w:left="2508" w:hanging="360"/>
      </w:pPr>
      <w:rPr>
        <w:rFonts w:hint="default"/>
      </w:rPr>
    </w:lvl>
    <w:lvl w:ilvl="3">
      <w:start w:val="10"/>
      <w:numFmt w:val="bullet"/>
      <w:lvlText w:val="-"/>
      <w:lvlJc w:val="left"/>
      <w:pPr>
        <w:ind w:left="3228" w:hanging="360"/>
      </w:pPr>
      <w:rPr>
        <w:rFonts w:ascii="Calibri" w:eastAsiaTheme="minorHAnsi" w:hAnsi="Calibri" w:cs="Calibri" w:hint="default"/>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15:restartNumberingAfterBreak="0">
    <w:nsid w:val="2E396F9C"/>
    <w:multiLevelType w:val="hybridMultilevel"/>
    <w:tmpl w:val="7DDA951C"/>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22B4672"/>
    <w:multiLevelType w:val="multilevel"/>
    <w:tmpl w:val="9878A20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4C7796A"/>
    <w:multiLevelType w:val="hybridMultilevel"/>
    <w:tmpl w:val="E0188A5E"/>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5" w15:restartNumberingAfterBreak="0">
    <w:nsid w:val="35EA160D"/>
    <w:multiLevelType w:val="hybridMultilevel"/>
    <w:tmpl w:val="55D2B204"/>
    <w:lvl w:ilvl="0" w:tplc="D36A3128">
      <w:start w:val="1"/>
      <w:numFmt w:val="decimal"/>
      <w:lvlText w:val="(%1)"/>
      <w:lvlJc w:val="left"/>
      <w:pPr>
        <w:ind w:left="720" w:hanging="360"/>
      </w:pPr>
      <w:rPr>
        <w:rFonts w:hint="default"/>
        <w:strike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810792F"/>
    <w:multiLevelType w:val="hybridMultilevel"/>
    <w:tmpl w:val="EEDCF11E"/>
    <w:lvl w:ilvl="0" w:tplc="B16898B2">
      <w:start w:val="1"/>
      <w:numFmt w:val="lowerLetter"/>
      <w:lvlText w:val="%1)"/>
      <w:lvlJc w:val="left"/>
      <w:pPr>
        <w:ind w:left="720" w:hanging="360"/>
      </w:pPr>
      <w:rPr>
        <w:b w:val="0"/>
        <w:bCs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89F65DA"/>
    <w:multiLevelType w:val="hybridMultilevel"/>
    <w:tmpl w:val="07327F60"/>
    <w:lvl w:ilvl="0" w:tplc="3C9A5472">
      <w:start w:val="1"/>
      <w:numFmt w:val="upperLetter"/>
      <w:lvlText w:val="%1."/>
      <w:lvlJc w:val="left"/>
      <w:pPr>
        <w:ind w:left="2492" w:hanging="360"/>
      </w:pPr>
      <w:rPr>
        <w:rFonts w:cs="Calibri" w:hint="default"/>
        <w:b w:val="0"/>
      </w:rPr>
    </w:lvl>
    <w:lvl w:ilvl="1" w:tplc="041B0019" w:tentative="1">
      <w:start w:val="1"/>
      <w:numFmt w:val="lowerLetter"/>
      <w:lvlText w:val="%2."/>
      <w:lvlJc w:val="left"/>
      <w:pPr>
        <w:ind w:left="3212" w:hanging="360"/>
      </w:pPr>
    </w:lvl>
    <w:lvl w:ilvl="2" w:tplc="041B001B" w:tentative="1">
      <w:start w:val="1"/>
      <w:numFmt w:val="lowerRoman"/>
      <w:lvlText w:val="%3."/>
      <w:lvlJc w:val="right"/>
      <w:pPr>
        <w:ind w:left="3932" w:hanging="180"/>
      </w:pPr>
    </w:lvl>
    <w:lvl w:ilvl="3" w:tplc="041B000F" w:tentative="1">
      <w:start w:val="1"/>
      <w:numFmt w:val="decimal"/>
      <w:lvlText w:val="%4."/>
      <w:lvlJc w:val="left"/>
      <w:pPr>
        <w:ind w:left="4652" w:hanging="360"/>
      </w:pPr>
    </w:lvl>
    <w:lvl w:ilvl="4" w:tplc="041B0019" w:tentative="1">
      <w:start w:val="1"/>
      <w:numFmt w:val="lowerLetter"/>
      <w:lvlText w:val="%5."/>
      <w:lvlJc w:val="left"/>
      <w:pPr>
        <w:ind w:left="5372" w:hanging="360"/>
      </w:pPr>
    </w:lvl>
    <w:lvl w:ilvl="5" w:tplc="041B001B" w:tentative="1">
      <w:start w:val="1"/>
      <w:numFmt w:val="lowerRoman"/>
      <w:lvlText w:val="%6."/>
      <w:lvlJc w:val="right"/>
      <w:pPr>
        <w:ind w:left="6092" w:hanging="180"/>
      </w:pPr>
    </w:lvl>
    <w:lvl w:ilvl="6" w:tplc="041B000F" w:tentative="1">
      <w:start w:val="1"/>
      <w:numFmt w:val="decimal"/>
      <w:lvlText w:val="%7."/>
      <w:lvlJc w:val="left"/>
      <w:pPr>
        <w:ind w:left="6812" w:hanging="360"/>
      </w:pPr>
    </w:lvl>
    <w:lvl w:ilvl="7" w:tplc="041B0019" w:tentative="1">
      <w:start w:val="1"/>
      <w:numFmt w:val="lowerLetter"/>
      <w:lvlText w:val="%8."/>
      <w:lvlJc w:val="left"/>
      <w:pPr>
        <w:ind w:left="7532" w:hanging="360"/>
      </w:pPr>
    </w:lvl>
    <w:lvl w:ilvl="8" w:tplc="041B001B" w:tentative="1">
      <w:start w:val="1"/>
      <w:numFmt w:val="lowerRoman"/>
      <w:lvlText w:val="%9."/>
      <w:lvlJc w:val="right"/>
      <w:pPr>
        <w:ind w:left="8252" w:hanging="180"/>
      </w:pPr>
    </w:lvl>
  </w:abstractNum>
  <w:abstractNum w:abstractNumId="28" w15:restartNumberingAfterBreak="0">
    <w:nsid w:val="3D791A17"/>
    <w:multiLevelType w:val="hybridMultilevel"/>
    <w:tmpl w:val="34A27F2C"/>
    <w:lvl w:ilvl="0" w:tplc="01C6503C">
      <w:start w:val="7"/>
      <w:numFmt w:val="decimal"/>
      <w:lvlText w:val="(%1)"/>
      <w:lvlJc w:val="left"/>
      <w:pPr>
        <w:ind w:left="1211" w:firstLine="0"/>
      </w:pPr>
      <w:rPr>
        <w:rFonts w:ascii="Calibri" w:eastAsia="Calibri" w:hAnsi="Calibri" w:cs="Calibri" w:hint="default"/>
        <w:b w:val="0"/>
        <w:i w:val="0"/>
        <w:strike w:val="0"/>
        <w:dstrike w:val="0"/>
        <w:color w:val="000000"/>
        <w:sz w:val="22"/>
        <w:szCs w:val="22"/>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FC943FF"/>
    <w:multiLevelType w:val="hybridMultilevel"/>
    <w:tmpl w:val="7C16CFF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41BE45AA"/>
    <w:multiLevelType w:val="hybridMultilevel"/>
    <w:tmpl w:val="B59CB8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64E686B"/>
    <w:multiLevelType w:val="hybridMultilevel"/>
    <w:tmpl w:val="B01A871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4BF252C2"/>
    <w:multiLevelType w:val="hybridMultilevel"/>
    <w:tmpl w:val="4E884566"/>
    <w:lvl w:ilvl="0" w:tplc="55446C36">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C72EE684">
      <w:start w:val="1"/>
      <w:numFmt w:val="lowerLetter"/>
      <w:lvlText w:val="%3)"/>
      <w:lvlJc w:val="right"/>
      <w:pPr>
        <w:ind w:left="2727" w:hanging="180"/>
      </w:pPr>
      <w:rPr>
        <w:rFonts w:asciiTheme="minorHAnsi" w:eastAsiaTheme="minorHAnsi" w:hAnsiTheme="minorHAnsi" w:cstheme="minorHAnsi"/>
      </w:r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4E0422C5"/>
    <w:multiLevelType w:val="multilevel"/>
    <w:tmpl w:val="35E6388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E321774"/>
    <w:multiLevelType w:val="hybridMultilevel"/>
    <w:tmpl w:val="F2D0ACF8"/>
    <w:lvl w:ilvl="0" w:tplc="5754A6A2">
      <w:start w:val="1"/>
      <w:numFmt w:val="decimal"/>
      <w:lvlText w:val="(%1)"/>
      <w:lvlJc w:val="left"/>
      <w:pPr>
        <w:ind w:left="720"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06C018C"/>
    <w:multiLevelType w:val="hybridMultilevel"/>
    <w:tmpl w:val="4E884566"/>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start w:val="1"/>
      <w:numFmt w:val="lowerLetter"/>
      <w:lvlText w:val="%3)"/>
      <w:lvlJc w:val="right"/>
      <w:pPr>
        <w:ind w:left="2727" w:hanging="180"/>
      </w:pPr>
      <w:rPr>
        <w:rFonts w:asciiTheme="minorHAnsi" w:eastAsiaTheme="minorHAnsi" w:hAnsiTheme="minorHAnsi" w:cstheme="minorHAnsi"/>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51E62491"/>
    <w:multiLevelType w:val="hybridMultilevel"/>
    <w:tmpl w:val="7B3AC088"/>
    <w:lvl w:ilvl="0" w:tplc="BB3C5BA6">
      <w:start w:val="1"/>
      <w:numFmt w:val="lowerLetter"/>
      <w:lvlText w:val="%1)"/>
      <w:lvlJc w:val="left"/>
      <w:pPr>
        <w:ind w:left="927" w:hanging="360"/>
      </w:pPr>
      <w:rPr>
        <w:rFonts w:cstheme="minorHAnsi" w:hint="default"/>
        <w:b w:val="0"/>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300655B"/>
    <w:multiLevelType w:val="hybridMultilevel"/>
    <w:tmpl w:val="C3C2A10C"/>
    <w:lvl w:ilvl="0" w:tplc="041B0017">
      <w:start w:val="1"/>
      <w:numFmt w:val="lowerLetter"/>
      <w:lvlText w:val="%1)"/>
      <w:lvlJc w:val="left"/>
      <w:pPr>
        <w:ind w:left="6390" w:hanging="360"/>
      </w:pPr>
      <w:rPr>
        <w:rFonts w:hint="default"/>
      </w:rPr>
    </w:lvl>
    <w:lvl w:ilvl="1" w:tplc="041B0003">
      <w:start w:val="1"/>
      <w:numFmt w:val="bullet"/>
      <w:lvlText w:val="o"/>
      <w:lvlJc w:val="left"/>
      <w:pPr>
        <w:ind w:left="7110" w:hanging="360"/>
      </w:pPr>
      <w:rPr>
        <w:rFonts w:ascii="Courier New" w:hAnsi="Courier New" w:cs="Courier New" w:hint="default"/>
      </w:rPr>
    </w:lvl>
    <w:lvl w:ilvl="2" w:tplc="041B0005" w:tentative="1">
      <w:start w:val="1"/>
      <w:numFmt w:val="bullet"/>
      <w:lvlText w:val=""/>
      <w:lvlJc w:val="left"/>
      <w:pPr>
        <w:ind w:left="7830" w:hanging="360"/>
      </w:pPr>
      <w:rPr>
        <w:rFonts w:ascii="Wingdings" w:hAnsi="Wingdings" w:hint="default"/>
      </w:rPr>
    </w:lvl>
    <w:lvl w:ilvl="3" w:tplc="041B0001" w:tentative="1">
      <w:start w:val="1"/>
      <w:numFmt w:val="bullet"/>
      <w:lvlText w:val=""/>
      <w:lvlJc w:val="left"/>
      <w:pPr>
        <w:ind w:left="8550" w:hanging="360"/>
      </w:pPr>
      <w:rPr>
        <w:rFonts w:ascii="Symbol" w:hAnsi="Symbol" w:hint="default"/>
      </w:rPr>
    </w:lvl>
    <w:lvl w:ilvl="4" w:tplc="041B0003" w:tentative="1">
      <w:start w:val="1"/>
      <w:numFmt w:val="bullet"/>
      <w:lvlText w:val="o"/>
      <w:lvlJc w:val="left"/>
      <w:pPr>
        <w:ind w:left="9270" w:hanging="360"/>
      </w:pPr>
      <w:rPr>
        <w:rFonts w:ascii="Courier New" w:hAnsi="Courier New" w:cs="Courier New" w:hint="default"/>
      </w:rPr>
    </w:lvl>
    <w:lvl w:ilvl="5" w:tplc="041B0005" w:tentative="1">
      <w:start w:val="1"/>
      <w:numFmt w:val="bullet"/>
      <w:lvlText w:val=""/>
      <w:lvlJc w:val="left"/>
      <w:pPr>
        <w:ind w:left="9990" w:hanging="360"/>
      </w:pPr>
      <w:rPr>
        <w:rFonts w:ascii="Wingdings" w:hAnsi="Wingdings" w:hint="default"/>
      </w:rPr>
    </w:lvl>
    <w:lvl w:ilvl="6" w:tplc="041B0001" w:tentative="1">
      <w:start w:val="1"/>
      <w:numFmt w:val="bullet"/>
      <w:lvlText w:val=""/>
      <w:lvlJc w:val="left"/>
      <w:pPr>
        <w:ind w:left="10710" w:hanging="360"/>
      </w:pPr>
      <w:rPr>
        <w:rFonts w:ascii="Symbol" w:hAnsi="Symbol" w:hint="default"/>
      </w:rPr>
    </w:lvl>
    <w:lvl w:ilvl="7" w:tplc="041B0003" w:tentative="1">
      <w:start w:val="1"/>
      <w:numFmt w:val="bullet"/>
      <w:lvlText w:val="o"/>
      <w:lvlJc w:val="left"/>
      <w:pPr>
        <w:ind w:left="11430" w:hanging="360"/>
      </w:pPr>
      <w:rPr>
        <w:rFonts w:ascii="Courier New" w:hAnsi="Courier New" w:cs="Courier New" w:hint="default"/>
      </w:rPr>
    </w:lvl>
    <w:lvl w:ilvl="8" w:tplc="041B0005" w:tentative="1">
      <w:start w:val="1"/>
      <w:numFmt w:val="bullet"/>
      <w:lvlText w:val=""/>
      <w:lvlJc w:val="left"/>
      <w:pPr>
        <w:ind w:left="12150" w:hanging="360"/>
      </w:pPr>
      <w:rPr>
        <w:rFonts w:ascii="Wingdings" w:hAnsi="Wingdings" w:hint="default"/>
      </w:rPr>
    </w:lvl>
  </w:abstractNum>
  <w:abstractNum w:abstractNumId="38" w15:restartNumberingAfterBreak="0">
    <w:nsid w:val="53204273"/>
    <w:multiLevelType w:val="hybridMultilevel"/>
    <w:tmpl w:val="D57A3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6223020"/>
    <w:multiLevelType w:val="hybridMultilevel"/>
    <w:tmpl w:val="67AA8286"/>
    <w:lvl w:ilvl="0" w:tplc="C812D32A">
      <w:start w:val="1"/>
      <w:numFmt w:val="upperLetter"/>
      <w:pStyle w:val="nadpis"/>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86F5933"/>
    <w:multiLevelType w:val="hybridMultilevel"/>
    <w:tmpl w:val="928442B8"/>
    <w:lvl w:ilvl="0" w:tplc="DE20029A">
      <w:start w:val="1"/>
      <w:numFmt w:val="bullet"/>
      <w:lvlText w:val="-"/>
      <w:lvlJc w:val="left"/>
      <w:pPr>
        <w:ind w:left="1287" w:hanging="360"/>
      </w:pPr>
      <w:rPr>
        <w:rFonts w:ascii="Calibri" w:eastAsiaTheme="minorHAnsi"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 w15:restartNumberingAfterBreak="0">
    <w:nsid w:val="58FE4389"/>
    <w:multiLevelType w:val="hybridMultilevel"/>
    <w:tmpl w:val="B01A871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5A5A6BE0"/>
    <w:multiLevelType w:val="multilevel"/>
    <w:tmpl w:val="727464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B0D45A3"/>
    <w:multiLevelType w:val="hybridMultilevel"/>
    <w:tmpl w:val="79FE7DFC"/>
    <w:lvl w:ilvl="0" w:tplc="4800BB4C">
      <w:start w:val="8"/>
      <w:numFmt w:val="decimal"/>
      <w:lvlText w:val="(%1)"/>
      <w:lvlJc w:val="left"/>
      <w:pPr>
        <w:ind w:left="720" w:hanging="360"/>
      </w:pPr>
      <w:rPr>
        <w:rFonts w:hint="default"/>
        <w:strike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F260662"/>
    <w:multiLevelType w:val="hybridMultilevel"/>
    <w:tmpl w:val="13C262EA"/>
    <w:lvl w:ilvl="0" w:tplc="DE20029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01666C9"/>
    <w:multiLevelType w:val="hybridMultilevel"/>
    <w:tmpl w:val="EA927A3A"/>
    <w:lvl w:ilvl="0" w:tplc="DE20029A">
      <w:start w:val="1"/>
      <w:numFmt w:val="bullet"/>
      <w:lvlText w:val="-"/>
      <w:lvlJc w:val="left"/>
      <w:pPr>
        <w:ind w:left="1665" w:hanging="360"/>
      </w:pPr>
      <w:rPr>
        <w:rFonts w:ascii="Calibri" w:eastAsiaTheme="minorHAnsi" w:hAnsi="Calibri" w:cs="Calibri" w:hint="default"/>
      </w:rPr>
    </w:lvl>
    <w:lvl w:ilvl="1" w:tplc="041B0003" w:tentative="1">
      <w:start w:val="1"/>
      <w:numFmt w:val="bullet"/>
      <w:lvlText w:val="o"/>
      <w:lvlJc w:val="left"/>
      <w:pPr>
        <w:ind w:left="2385" w:hanging="360"/>
      </w:pPr>
      <w:rPr>
        <w:rFonts w:ascii="Courier New" w:hAnsi="Courier New" w:cs="Courier New" w:hint="default"/>
      </w:rPr>
    </w:lvl>
    <w:lvl w:ilvl="2" w:tplc="041B0005" w:tentative="1">
      <w:start w:val="1"/>
      <w:numFmt w:val="bullet"/>
      <w:lvlText w:val=""/>
      <w:lvlJc w:val="left"/>
      <w:pPr>
        <w:ind w:left="3105" w:hanging="360"/>
      </w:pPr>
      <w:rPr>
        <w:rFonts w:ascii="Wingdings" w:hAnsi="Wingdings" w:hint="default"/>
      </w:rPr>
    </w:lvl>
    <w:lvl w:ilvl="3" w:tplc="041B0001" w:tentative="1">
      <w:start w:val="1"/>
      <w:numFmt w:val="bullet"/>
      <w:lvlText w:val=""/>
      <w:lvlJc w:val="left"/>
      <w:pPr>
        <w:ind w:left="3825" w:hanging="360"/>
      </w:pPr>
      <w:rPr>
        <w:rFonts w:ascii="Symbol" w:hAnsi="Symbol" w:hint="default"/>
      </w:rPr>
    </w:lvl>
    <w:lvl w:ilvl="4" w:tplc="041B0003" w:tentative="1">
      <w:start w:val="1"/>
      <w:numFmt w:val="bullet"/>
      <w:lvlText w:val="o"/>
      <w:lvlJc w:val="left"/>
      <w:pPr>
        <w:ind w:left="4545" w:hanging="360"/>
      </w:pPr>
      <w:rPr>
        <w:rFonts w:ascii="Courier New" w:hAnsi="Courier New" w:cs="Courier New" w:hint="default"/>
      </w:rPr>
    </w:lvl>
    <w:lvl w:ilvl="5" w:tplc="041B0005" w:tentative="1">
      <w:start w:val="1"/>
      <w:numFmt w:val="bullet"/>
      <w:lvlText w:val=""/>
      <w:lvlJc w:val="left"/>
      <w:pPr>
        <w:ind w:left="5265" w:hanging="360"/>
      </w:pPr>
      <w:rPr>
        <w:rFonts w:ascii="Wingdings" w:hAnsi="Wingdings" w:hint="default"/>
      </w:rPr>
    </w:lvl>
    <w:lvl w:ilvl="6" w:tplc="041B0001" w:tentative="1">
      <w:start w:val="1"/>
      <w:numFmt w:val="bullet"/>
      <w:lvlText w:val=""/>
      <w:lvlJc w:val="left"/>
      <w:pPr>
        <w:ind w:left="5985" w:hanging="360"/>
      </w:pPr>
      <w:rPr>
        <w:rFonts w:ascii="Symbol" w:hAnsi="Symbol" w:hint="default"/>
      </w:rPr>
    </w:lvl>
    <w:lvl w:ilvl="7" w:tplc="041B0003" w:tentative="1">
      <w:start w:val="1"/>
      <w:numFmt w:val="bullet"/>
      <w:lvlText w:val="o"/>
      <w:lvlJc w:val="left"/>
      <w:pPr>
        <w:ind w:left="6705" w:hanging="360"/>
      </w:pPr>
      <w:rPr>
        <w:rFonts w:ascii="Courier New" w:hAnsi="Courier New" w:cs="Courier New" w:hint="default"/>
      </w:rPr>
    </w:lvl>
    <w:lvl w:ilvl="8" w:tplc="041B0005" w:tentative="1">
      <w:start w:val="1"/>
      <w:numFmt w:val="bullet"/>
      <w:lvlText w:val=""/>
      <w:lvlJc w:val="left"/>
      <w:pPr>
        <w:ind w:left="7425" w:hanging="360"/>
      </w:pPr>
      <w:rPr>
        <w:rFonts w:ascii="Wingdings" w:hAnsi="Wingdings" w:hint="default"/>
      </w:rPr>
    </w:lvl>
  </w:abstractNum>
  <w:abstractNum w:abstractNumId="46" w15:restartNumberingAfterBreak="0">
    <w:nsid w:val="62FF1C2E"/>
    <w:multiLevelType w:val="hybridMultilevel"/>
    <w:tmpl w:val="7B501FA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64A67B10"/>
    <w:multiLevelType w:val="hybridMultilevel"/>
    <w:tmpl w:val="D3EA717C"/>
    <w:lvl w:ilvl="0" w:tplc="DE20029A">
      <w:start w:val="1"/>
      <w:numFmt w:val="bullet"/>
      <w:lvlText w:val="-"/>
      <w:lvlJc w:val="left"/>
      <w:pPr>
        <w:ind w:left="1287" w:hanging="360"/>
      </w:pPr>
      <w:rPr>
        <w:rFonts w:ascii="Calibri" w:eastAsiaTheme="minorHAnsi"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67F3226F"/>
    <w:multiLevelType w:val="multilevel"/>
    <w:tmpl w:val="63B8F4E6"/>
    <w:lvl w:ilvl="0">
      <w:start w:val="1"/>
      <w:numFmt w:val="decimal"/>
      <w:lvlText w:val="%1."/>
      <w:lvlJc w:val="left"/>
      <w:pPr>
        <w:ind w:left="720" w:hanging="360"/>
      </w:pPr>
      <w:rPr>
        <w:color w:val="000000"/>
        <w:sz w:val="20"/>
        <w:szCs w:val="20"/>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lvl>
    <w:lvl w:ilvl="3">
      <w:start w:val="1"/>
      <w:numFmt w:val="decimal"/>
      <w:isLgl/>
      <w:lvlText w:val="%1.%2.%3.%4"/>
      <w:lvlJc w:val="left"/>
      <w:pPr>
        <w:ind w:left="2268" w:hanging="1287"/>
      </w:pPr>
    </w:lvl>
    <w:lvl w:ilvl="4">
      <w:start w:val="1"/>
      <w:numFmt w:val="decimal"/>
      <w:isLgl/>
      <w:lvlText w:val="%1.%2.%3.%4.%5"/>
      <w:lvlJc w:val="left"/>
      <w:pPr>
        <w:ind w:left="2835" w:hanging="1647"/>
      </w:pPr>
    </w:lvl>
    <w:lvl w:ilvl="5">
      <w:start w:val="1"/>
      <w:numFmt w:val="decimal"/>
      <w:isLgl/>
      <w:lvlText w:val="%1.%2.%3.%4.%5.%6"/>
      <w:lvlJc w:val="left"/>
      <w:pPr>
        <w:ind w:left="3042" w:hanging="1647"/>
      </w:pPr>
    </w:lvl>
    <w:lvl w:ilvl="6">
      <w:start w:val="1"/>
      <w:numFmt w:val="decimal"/>
      <w:isLgl/>
      <w:lvlText w:val="%1.%2.%3.%4.%5.%6.%7"/>
      <w:lvlJc w:val="left"/>
      <w:pPr>
        <w:ind w:left="3609" w:hanging="2007"/>
      </w:pPr>
    </w:lvl>
    <w:lvl w:ilvl="7">
      <w:start w:val="1"/>
      <w:numFmt w:val="decimal"/>
      <w:isLgl/>
      <w:lvlText w:val="%1.%2.%3.%4.%5.%6.%7.%8"/>
      <w:lvlJc w:val="left"/>
      <w:pPr>
        <w:ind w:left="3816" w:hanging="2007"/>
      </w:pPr>
    </w:lvl>
    <w:lvl w:ilvl="8">
      <w:start w:val="1"/>
      <w:numFmt w:val="decimal"/>
      <w:isLgl/>
      <w:lvlText w:val="%1.%2.%3.%4.%5.%6.%7.%8.%9"/>
      <w:lvlJc w:val="left"/>
      <w:pPr>
        <w:ind w:left="4023" w:hanging="2007"/>
      </w:pPr>
    </w:lvl>
  </w:abstractNum>
  <w:abstractNum w:abstractNumId="49" w15:restartNumberingAfterBreak="0">
    <w:nsid w:val="68472A8F"/>
    <w:multiLevelType w:val="hybridMultilevel"/>
    <w:tmpl w:val="6EB48EC8"/>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D2E5B88"/>
    <w:multiLevelType w:val="hybridMultilevel"/>
    <w:tmpl w:val="B50E52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D7860EC"/>
    <w:multiLevelType w:val="hybridMultilevel"/>
    <w:tmpl w:val="FC4EE5BC"/>
    <w:lvl w:ilvl="0" w:tplc="2BAA9A46">
      <w:start w:val="1"/>
      <w:numFmt w:val="decimal"/>
      <w:lvlText w:val="Príloha ŽoPP č. %1"/>
      <w:lvlJc w:val="left"/>
      <w:pPr>
        <w:ind w:left="1637" w:hanging="360"/>
      </w:pPr>
      <w:rPr>
        <w:rFonts w:ascii="Calibri" w:hAnsi="Calibri" w:cs="Calibri"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52" w15:restartNumberingAfterBreak="0">
    <w:nsid w:val="6D79062A"/>
    <w:multiLevelType w:val="hybridMultilevel"/>
    <w:tmpl w:val="0FAE07F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E364C31"/>
    <w:multiLevelType w:val="hybridMultilevel"/>
    <w:tmpl w:val="5576191A"/>
    <w:lvl w:ilvl="0" w:tplc="81D8DA9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4" w15:restartNumberingAfterBreak="0">
    <w:nsid w:val="77B66651"/>
    <w:multiLevelType w:val="hybridMultilevel"/>
    <w:tmpl w:val="220C7DE8"/>
    <w:lvl w:ilvl="0" w:tplc="DE20029A">
      <w:start w:val="1"/>
      <w:numFmt w:val="bullet"/>
      <w:lvlText w:val="-"/>
      <w:lvlJc w:val="left"/>
      <w:pPr>
        <w:ind w:left="720" w:hanging="360"/>
      </w:pPr>
      <w:rPr>
        <w:rFonts w:ascii="Calibri" w:eastAsiaTheme="minorHAnsi"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7D02D71"/>
    <w:multiLevelType w:val="multilevel"/>
    <w:tmpl w:val="014C42BC"/>
    <w:lvl w:ilvl="0">
      <w:start w:val="1"/>
      <w:numFmt w:val="decimal"/>
      <w:lvlText w:val="%1."/>
      <w:lvlJc w:val="left"/>
      <w:pPr>
        <w:ind w:left="360" w:hanging="360"/>
      </w:pPr>
      <w:rPr>
        <w:rFonts w:hint="default"/>
      </w:rPr>
    </w:lvl>
    <w:lvl w:ilvl="1">
      <w:start w:val="6"/>
      <w:numFmt w:val="bullet"/>
      <w:lvlText w:val=""/>
      <w:lvlJc w:val="left"/>
      <w:pPr>
        <w:ind w:left="720" w:hanging="360"/>
      </w:pPr>
      <w:rPr>
        <w:rFonts w:ascii="Symbol" w:eastAsia="Calibri" w:hAnsi="Symbol"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85A7715"/>
    <w:multiLevelType w:val="hybridMultilevel"/>
    <w:tmpl w:val="1346CF40"/>
    <w:lvl w:ilvl="0" w:tplc="21202252">
      <w:start w:val="1"/>
      <w:numFmt w:val="decimal"/>
      <w:lvlText w:val="%1."/>
      <w:lvlJc w:val="left"/>
      <w:pPr>
        <w:ind w:left="1287" w:hanging="360"/>
      </w:pPr>
      <w:rPr>
        <w:rFonts w:asciiTheme="minorHAnsi" w:hAnsiTheme="minorHAnsi" w:cstheme="minorBidi" w:hint="default"/>
        <w:b/>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7" w15:restartNumberingAfterBreak="0">
    <w:nsid w:val="7A6427D3"/>
    <w:multiLevelType w:val="multilevel"/>
    <w:tmpl w:val="1B0CE5D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D9648C1"/>
    <w:multiLevelType w:val="multilevel"/>
    <w:tmpl w:val="B2C4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530C78"/>
    <w:multiLevelType w:val="hybridMultilevel"/>
    <w:tmpl w:val="1B526310"/>
    <w:lvl w:ilvl="0" w:tplc="C3EAA3A2">
      <w:start w:val="1"/>
      <w:numFmt w:val="lowerLetter"/>
      <w:lvlText w:val="%1)"/>
      <w:lvlJc w:val="left"/>
      <w:pPr>
        <w:ind w:left="1080" w:hanging="360"/>
      </w:pPr>
      <w:rPr>
        <w:rFonts w:hint="default"/>
        <w:b w:val="0"/>
        <w:bCs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7ED61CD1"/>
    <w:multiLevelType w:val="hybridMultilevel"/>
    <w:tmpl w:val="54A0E0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FBE6E03"/>
    <w:multiLevelType w:val="multilevel"/>
    <w:tmpl w:val="37B8D94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num w:numId="1" w16cid:durableId="962462959">
    <w:abstractNumId w:val="61"/>
  </w:num>
  <w:num w:numId="2" w16cid:durableId="391538097">
    <w:abstractNumId w:val="37"/>
  </w:num>
  <w:num w:numId="3" w16cid:durableId="1549534965">
    <w:abstractNumId w:val="40"/>
  </w:num>
  <w:num w:numId="4" w16cid:durableId="718211245">
    <w:abstractNumId w:val="47"/>
  </w:num>
  <w:num w:numId="5" w16cid:durableId="593125502">
    <w:abstractNumId w:val="22"/>
  </w:num>
  <w:num w:numId="6" w16cid:durableId="2041468120">
    <w:abstractNumId w:val="6"/>
  </w:num>
  <w:num w:numId="7" w16cid:durableId="1304121057">
    <w:abstractNumId w:val="15"/>
  </w:num>
  <w:num w:numId="8" w16cid:durableId="620848071">
    <w:abstractNumId w:val="7"/>
  </w:num>
  <w:num w:numId="9" w16cid:durableId="958561734">
    <w:abstractNumId w:val="19"/>
  </w:num>
  <w:num w:numId="10" w16cid:durableId="639388359">
    <w:abstractNumId w:val="30"/>
  </w:num>
  <w:num w:numId="11" w16cid:durableId="1208567061">
    <w:abstractNumId w:val="34"/>
  </w:num>
  <w:num w:numId="12" w16cid:durableId="1516650881">
    <w:abstractNumId w:val="25"/>
  </w:num>
  <w:num w:numId="13" w16cid:durableId="827524536">
    <w:abstractNumId w:val="13"/>
  </w:num>
  <w:num w:numId="14" w16cid:durableId="233398159">
    <w:abstractNumId w:val="5"/>
  </w:num>
  <w:num w:numId="15" w16cid:durableId="678967031">
    <w:abstractNumId w:val="26"/>
  </w:num>
  <w:num w:numId="16" w16cid:durableId="2141145591">
    <w:abstractNumId w:val="41"/>
  </w:num>
  <w:num w:numId="17" w16cid:durableId="1629772742">
    <w:abstractNumId w:val="49"/>
  </w:num>
  <w:num w:numId="18" w16cid:durableId="533881463">
    <w:abstractNumId w:val="31"/>
  </w:num>
  <w:num w:numId="19" w16cid:durableId="1166898150">
    <w:abstractNumId w:val="45"/>
  </w:num>
  <w:num w:numId="20" w16cid:durableId="479464092">
    <w:abstractNumId w:val="2"/>
  </w:num>
  <w:num w:numId="21" w16cid:durableId="2062165193">
    <w:abstractNumId w:val="4"/>
  </w:num>
  <w:num w:numId="22" w16cid:durableId="290870552">
    <w:abstractNumId w:val="18"/>
  </w:num>
  <w:num w:numId="23" w16cid:durableId="5450583">
    <w:abstractNumId w:val="44"/>
  </w:num>
  <w:num w:numId="24" w16cid:durableId="1345207802">
    <w:abstractNumId w:val="52"/>
  </w:num>
  <w:num w:numId="25" w16cid:durableId="426775359">
    <w:abstractNumId w:val="3"/>
  </w:num>
  <w:num w:numId="26" w16cid:durableId="1813867924">
    <w:abstractNumId w:val="1"/>
  </w:num>
  <w:num w:numId="27" w16cid:durableId="1323124963">
    <w:abstractNumId w:val="60"/>
  </w:num>
  <w:num w:numId="28" w16cid:durableId="1260524247">
    <w:abstractNumId w:val="46"/>
  </w:num>
  <w:num w:numId="29" w16cid:durableId="1842502744">
    <w:abstractNumId w:val="54"/>
  </w:num>
  <w:num w:numId="30" w16cid:durableId="883181578">
    <w:abstractNumId w:val="29"/>
  </w:num>
  <w:num w:numId="31" w16cid:durableId="1690253307">
    <w:abstractNumId w:val="38"/>
  </w:num>
  <w:num w:numId="32" w16cid:durableId="2125923505">
    <w:abstractNumId w:val="14"/>
  </w:num>
  <w:num w:numId="33" w16cid:durableId="237329951">
    <w:abstractNumId w:val="55"/>
  </w:num>
  <w:num w:numId="34" w16cid:durableId="359743474">
    <w:abstractNumId w:val="9"/>
  </w:num>
  <w:num w:numId="35" w16cid:durableId="102310688">
    <w:abstractNumId w:val="12"/>
  </w:num>
  <w:num w:numId="36" w16cid:durableId="1079447347">
    <w:abstractNumId w:val="20"/>
  </w:num>
  <w:num w:numId="37" w16cid:durableId="2016222762">
    <w:abstractNumId w:val="0"/>
  </w:num>
  <w:num w:numId="38" w16cid:durableId="146075937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306957">
    <w:abstractNumId w:val="39"/>
  </w:num>
  <w:num w:numId="40" w16cid:durableId="1624266465">
    <w:abstractNumId w:val="21"/>
  </w:num>
  <w:num w:numId="41" w16cid:durableId="1921744786">
    <w:abstractNumId w:val="28"/>
  </w:num>
  <w:num w:numId="42" w16cid:durableId="1763531091">
    <w:abstractNumId w:val="32"/>
  </w:num>
  <w:num w:numId="43" w16cid:durableId="1368870274">
    <w:abstractNumId w:val="33"/>
  </w:num>
  <w:num w:numId="44" w16cid:durableId="500583198">
    <w:abstractNumId w:val="23"/>
  </w:num>
  <w:num w:numId="45" w16cid:durableId="1475444163">
    <w:abstractNumId w:val="57"/>
  </w:num>
  <w:num w:numId="46" w16cid:durableId="1369065055">
    <w:abstractNumId w:val="42"/>
  </w:num>
  <w:num w:numId="47" w16cid:durableId="1171064407">
    <w:abstractNumId w:val="58"/>
  </w:num>
  <w:num w:numId="48" w16cid:durableId="716702039">
    <w:abstractNumId w:val="27"/>
  </w:num>
  <w:num w:numId="49" w16cid:durableId="979530187">
    <w:abstractNumId w:val="51"/>
  </w:num>
  <w:num w:numId="50" w16cid:durableId="1513378271">
    <w:abstractNumId w:val="11"/>
  </w:num>
  <w:num w:numId="51" w16cid:durableId="1471093225">
    <w:abstractNumId w:val="53"/>
  </w:num>
  <w:num w:numId="52" w16cid:durableId="1194802989">
    <w:abstractNumId w:val="17"/>
  </w:num>
  <w:num w:numId="53" w16cid:durableId="13669023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91006096">
    <w:abstractNumId w:val="35"/>
  </w:num>
  <w:num w:numId="55" w16cid:durableId="1018853782">
    <w:abstractNumId w:val="19"/>
  </w:num>
  <w:num w:numId="56" w16cid:durableId="12579097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21008977">
    <w:abstractNumId w:val="8"/>
  </w:num>
  <w:num w:numId="58" w16cid:durableId="539392109">
    <w:abstractNumId w:val="24"/>
  </w:num>
  <w:num w:numId="59" w16cid:durableId="1779374561">
    <w:abstractNumId w:val="56"/>
  </w:num>
  <w:num w:numId="60" w16cid:durableId="436098158">
    <w:abstractNumId w:val="16"/>
  </w:num>
  <w:num w:numId="61" w16cid:durableId="552934877">
    <w:abstractNumId w:val="50"/>
  </w:num>
  <w:num w:numId="62" w16cid:durableId="1158885839">
    <w:abstractNumId w:val="59"/>
  </w:num>
  <w:num w:numId="63" w16cid:durableId="1250582059">
    <w:abstractNumId w:val="36"/>
  </w:num>
  <w:num w:numId="64" w16cid:durableId="2140105457">
    <w:abstractNumId w:val="4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25"/>
    <w:rsid w:val="000055C4"/>
    <w:rsid w:val="000073E7"/>
    <w:rsid w:val="00010A31"/>
    <w:rsid w:val="0001212B"/>
    <w:rsid w:val="0001417D"/>
    <w:rsid w:val="000144A0"/>
    <w:rsid w:val="000209DB"/>
    <w:rsid w:val="00030058"/>
    <w:rsid w:val="00031059"/>
    <w:rsid w:val="0004170F"/>
    <w:rsid w:val="00043E1C"/>
    <w:rsid w:val="000462D1"/>
    <w:rsid w:val="00053C14"/>
    <w:rsid w:val="000540A7"/>
    <w:rsid w:val="000547FA"/>
    <w:rsid w:val="00057270"/>
    <w:rsid w:val="0006552C"/>
    <w:rsid w:val="00066055"/>
    <w:rsid w:val="00074148"/>
    <w:rsid w:val="00081790"/>
    <w:rsid w:val="00082466"/>
    <w:rsid w:val="0008413B"/>
    <w:rsid w:val="0008528A"/>
    <w:rsid w:val="000856BC"/>
    <w:rsid w:val="0009190B"/>
    <w:rsid w:val="000960B0"/>
    <w:rsid w:val="000A44D2"/>
    <w:rsid w:val="000A5500"/>
    <w:rsid w:val="000A60C7"/>
    <w:rsid w:val="000B05E8"/>
    <w:rsid w:val="000B0EF1"/>
    <w:rsid w:val="000B10E0"/>
    <w:rsid w:val="000B368E"/>
    <w:rsid w:val="000B496B"/>
    <w:rsid w:val="000B6A64"/>
    <w:rsid w:val="000C10D2"/>
    <w:rsid w:val="000C37EF"/>
    <w:rsid w:val="000C4881"/>
    <w:rsid w:val="000C4D5A"/>
    <w:rsid w:val="000C6FEE"/>
    <w:rsid w:val="000D1634"/>
    <w:rsid w:val="000D2349"/>
    <w:rsid w:val="000D4494"/>
    <w:rsid w:val="000E42E6"/>
    <w:rsid w:val="000E5209"/>
    <w:rsid w:val="000E558F"/>
    <w:rsid w:val="000E7A5E"/>
    <w:rsid w:val="000F344B"/>
    <w:rsid w:val="000F3906"/>
    <w:rsid w:val="000F4EB9"/>
    <w:rsid w:val="000F526B"/>
    <w:rsid w:val="000F57FC"/>
    <w:rsid w:val="00103E0F"/>
    <w:rsid w:val="00105A49"/>
    <w:rsid w:val="00106160"/>
    <w:rsid w:val="001103C7"/>
    <w:rsid w:val="00113A9A"/>
    <w:rsid w:val="00123E09"/>
    <w:rsid w:val="00124CA4"/>
    <w:rsid w:val="00124EFC"/>
    <w:rsid w:val="00125133"/>
    <w:rsid w:val="00130008"/>
    <w:rsid w:val="0013079F"/>
    <w:rsid w:val="00135A4F"/>
    <w:rsid w:val="00140E24"/>
    <w:rsid w:val="00141D06"/>
    <w:rsid w:val="001465A8"/>
    <w:rsid w:val="0014766D"/>
    <w:rsid w:val="0015194E"/>
    <w:rsid w:val="00153F6E"/>
    <w:rsid w:val="0015552C"/>
    <w:rsid w:val="00160F60"/>
    <w:rsid w:val="00166D54"/>
    <w:rsid w:val="001755D4"/>
    <w:rsid w:val="00176089"/>
    <w:rsid w:val="00182078"/>
    <w:rsid w:val="001827E1"/>
    <w:rsid w:val="0018770A"/>
    <w:rsid w:val="00187AA9"/>
    <w:rsid w:val="001905F9"/>
    <w:rsid w:val="00192944"/>
    <w:rsid w:val="00192C86"/>
    <w:rsid w:val="00195B71"/>
    <w:rsid w:val="00196B65"/>
    <w:rsid w:val="001970D5"/>
    <w:rsid w:val="001A089D"/>
    <w:rsid w:val="001B15CD"/>
    <w:rsid w:val="001C36A8"/>
    <w:rsid w:val="001D0274"/>
    <w:rsid w:val="001D6E1D"/>
    <w:rsid w:val="001E20CB"/>
    <w:rsid w:val="001E7995"/>
    <w:rsid w:val="001F5F51"/>
    <w:rsid w:val="00222596"/>
    <w:rsid w:val="00230273"/>
    <w:rsid w:val="00231163"/>
    <w:rsid w:val="00234465"/>
    <w:rsid w:val="00234CE2"/>
    <w:rsid w:val="00235D02"/>
    <w:rsid w:val="002408C9"/>
    <w:rsid w:val="00242680"/>
    <w:rsid w:val="00244B17"/>
    <w:rsid w:val="002461D3"/>
    <w:rsid w:val="00246454"/>
    <w:rsid w:val="00247298"/>
    <w:rsid w:val="002479F5"/>
    <w:rsid w:val="00250D24"/>
    <w:rsid w:val="00253DC6"/>
    <w:rsid w:val="00253DEC"/>
    <w:rsid w:val="002571D2"/>
    <w:rsid w:val="00262D3F"/>
    <w:rsid w:val="00262EB2"/>
    <w:rsid w:val="00264CD1"/>
    <w:rsid w:val="00267435"/>
    <w:rsid w:val="0027266F"/>
    <w:rsid w:val="00277928"/>
    <w:rsid w:val="00281727"/>
    <w:rsid w:val="00287B61"/>
    <w:rsid w:val="0029010A"/>
    <w:rsid w:val="0029353E"/>
    <w:rsid w:val="00296DE4"/>
    <w:rsid w:val="002A41F5"/>
    <w:rsid w:val="002A7FF6"/>
    <w:rsid w:val="002B16DE"/>
    <w:rsid w:val="002B7132"/>
    <w:rsid w:val="002C6212"/>
    <w:rsid w:val="002C6819"/>
    <w:rsid w:val="002E0400"/>
    <w:rsid w:val="002E0C68"/>
    <w:rsid w:val="002E0D74"/>
    <w:rsid w:val="002E1CB7"/>
    <w:rsid w:val="002E2F76"/>
    <w:rsid w:val="002E663D"/>
    <w:rsid w:val="002F0D25"/>
    <w:rsid w:val="002F6D56"/>
    <w:rsid w:val="002F6FBF"/>
    <w:rsid w:val="002F740C"/>
    <w:rsid w:val="003016C9"/>
    <w:rsid w:val="00301B39"/>
    <w:rsid w:val="003022F7"/>
    <w:rsid w:val="003055E5"/>
    <w:rsid w:val="00314DDF"/>
    <w:rsid w:val="00314DE7"/>
    <w:rsid w:val="003176AF"/>
    <w:rsid w:val="00317D4A"/>
    <w:rsid w:val="00317ED7"/>
    <w:rsid w:val="00321DA7"/>
    <w:rsid w:val="0032419B"/>
    <w:rsid w:val="00325D40"/>
    <w:rsid w:val="0032628B"/>
    <w:rsid w:val="00333999"/>
    <w:rsid w:val="00335B79"/>
    <w:rsid w:val="00336A35"/>
    <w:rsid w:val="0034293C"/>
    <w:rsid w:val="003568CE"/>
    <w:rsid w:val="00365079"/>
    <w:rsid w:val="0036679A"/>
    <w:rsid w:val="003709F6"/>
    <w:rsid w:val="003717C7"/>
    <w:rsid w:val="00374862"/>
    <w:rsid w:val="0037639D"/>
    <w:rsid w:val="0038222D"/>
    <w:rsid w:val="003828D5"/>
    <w:rsid w:val="00385047"/>
    <w:rsid w:val="00392561"/>
    <w:rsid w:val="00394A7B"/>
    <w:rsid w:val="0039564A"/>
    <w:rsid w:val="00395CD9"/>
    <w:rsid w:val="003A2283"/>
    <w:rsid w:val="003A6429"/>
    <w:rsid w:val="003B1A69"/>
    <w:rsid w:val="003B27F9"/>
    <w:rsid w:val="003B548B"/>
    <w:rsid w:val="003B5A1F"/>
    <w:rsid w:val="003B6BEC"/>
    <w:rsid w:val="003B6C0E"/>
    <w:rsid w:val="003B7CA5"/>
    <w:rsid w:val="003C393D"/>
    <w:rsid w:val="003C7626"/>
    <w:rsid w:val="003D0D72"/>
    <w:rsid w:val="003E1059"/>
    <w:rsid w:val="003E3AFC"/>
    <w:rsid w:val="003E3BD3"/>
    <w:rsid w:val="003E40D4"/>
    <w:rsid w:val="003F02E7"/>
    <w:rsid w:val="003F057B"/>
    <w:rsid w:val="003F1B1E"/>
    <w:rsid w:val="003F366B"/>
    <w:rsid w:val="00401E00"/>
    <w:rsid w:val="00404745"/>
    <w:rsid w:val="004056BF"/>
    <w:rsid w:val="00406DAC"/>
    <w:rsid w:val="004108B8"/>
    <w:rsid w:val="00411376"/>
    <w:rsid w:val="004137EC"/>
    <w:rsid w:val="00420EB2"/>
    <w:rsid w:val="00426AF9"/>
    <w:rsid w:val="00427438"/>
    <w:rsid w:val="00427BBB"/>
    <w:rsid w:val="004314B5"/>
    <w:rsid w:val="00432781"/>
    <w:rsid w:val="00440B3B"/>
    <w:rsid w:val="00446219"/>
    <w:rsid w:val="004509E4"/>
    <w:rsid w:val="0045156F"/>
    <w:rsid w:val="00451D0E"/>
    <w:rsid w:val="00460608"/>
    <w:rsid w:val="00460EE2"/>
    <w:rsid w:val="00461725"/>
    <w:rsid w:val="00462E42"/>
    <w:rsid w:val="00464E4C"/>
    <w:rsid w:val="00465F4E"/>
    <w:rsid w:val="00474BAB"/>
    <w:rsid w:val="004804E8"/>
    <w:rsid w:val="00482B23"/>
    <w:rsid w:val="00482BF1"/>
    <w:rsid w:val="0048470D"/>
    <w:rsid w:val="00484DDC"/>
    <w:rsid w:val="00485E47"/>
    <w:rsid w:val="004909A6"/>
    <w:rsid w:val="00493600"/>
    <w:rsid w:val="00493D11"/>
    <w:rsid w:val="00494FD9"/>
    <w:rsid w:val="00496B26"/>
    <w:rsid w:val="004A1146"/>
    <w:rsid w:val="004A4214"/>
    <w:rsid w:val="004A6603"/>
    <w:rsid w:val="004A66DC"/>
    <w:rsid w:val="004B3A1C"/>
    <w:rsid w:val="004B4C7E"/>
    <w:rsid w:val="004C5620"/>
    <w:rsid w:val="004C5AF2"/>
    <w:rsid w:val="004D2696"/>
    <w:rsid w:val="004D2F1F"/>
    <w:rsid w:val="004D6586"/>
    <w:rsid w:val="004E2FD1"/>
    <w:rsid w:val="004E39FD"/>
    <w:rsid w:val="004E5384"/>
    <w:rsid w:val="004F1DCA"/>
    <w:rsid w:val="004F5139"/>
    <w:rsid w:val="004F567E"/>
    <w:rsid w:val="00500548"/>
    <w:rsid w:val="00501810"/>
    <w:rsid w:val="00503C8C"/>
    <w:rsid w:val="005063DB"/>
    <w:rsid w:val="005105F4"/>
    <w:rsid w:val="005125D0"/>
    <w:rsid w:val="0051436F"/>
    <w:rsid w:val="00517B50"/>
    <w:rsid w:val="00520744"/>
    <w:rsid w:val="00521298"/>
    <w:rsid w:val="00521B60"/>
    <w:rsid w:val="00523394"/>
    <w:rsid w:val="00526353"/>
    <w:rsid w:val="0052749F"/>
    <w:rsid w:val="00531545"/>
    <w:rsid w:val="005322A0"/>
    <w:rsid w:val="00532861"/>
    <w:rsid w:val="00535C00"/>
    <w:rsid w:val="005441F7"/>
    <w:rsid w:val="00546D11"/>
    <w:rsid w:val="0055559A"/>
    <w:rsid w:val="00560175"/>
    <w:rsid w:val="00560F5F"/>
    <w:rsid w:val="005636B5"/>
    <w:rsid w:val="00564084"/>
    <w:rsid w:val="00565B31"/>
    <w:rsid w:val="0057405A"/>
    <w:rsid w:val="00575ED8"/>
    <w:rsid w:val="00577603"/>
    <w:rsid w:val="00591D6C"/>
    <w:rsid w:val="00592470"/>
    <w:rsid w:val="00593363"/>
    <w:rsid w:val="005944B2"/>
    <w:rsid w:val="00594A60"/>
    <w:rsid w:val="00595596"/>
    <w:rsid w:val="00595598"/>
    <w:rsid w:val="0059767B"/>
    <w:rsid w:val="00597BDD"/>
    <w:rsid w:val="005A2771"/>
    <w:rsid w:val="005A38C3"/>
    <w:rsid w:val="005A764B"/>
    <w:rsid w:val="005A7EEC"/>
    <w:rsid w:val="005B315F"/>
    <w:rsid w:val="005B6844"/>
    <w:rsid w:val="005C2384"/>
    <w:rsid w:val="005C5925"/>
    <w:rsid w:val="005C6E08"/>
    <w:rsid w:val="005C7AB9"/>
    <w:rsid w:val="005D298B"/>
    <w:rsid w:val="005D6D9B"/>
    <w:rsid w:val="005D7534"/>
    <w:rsid w:val="005E2FAF"/>
    <w:rsid w:val="005E4248"/>
    <w:rsid w:val="005E579E"/>
    <w:rsid w:val="005F09D7"/>
    <w:rsid w:val="005F1192"/>
    <w:rsid w:val="00600248"/>
    <w:rsid w:val="00601DD5"/>
    <w:rsid w:val="00601F21"/>
    <w:rsid w:val="006020E6"/>
    <w:rsid w:val="00603160"/>
    <w:rsid w:val="00606398"/>
    <w:rsid w:val="00610DCD"/>
    <w:rsid w:val="00611055"/>
    <w:rsid w:val="0061109C"/>
    <w:rsid w:val="0061618C"/>
    <w:rsid w:val="00624B8D"/>
    <w:rsid w:val="00642ED4"/>
    <w:rsid w:val="00653B89"/>
    <w:rsid w:val="0065698B"/>
    <w:rsid w:val="00664595"/>
    <w:rsid w:val="00671783"/>
    <w:rsid w:val="006753B0"/>
    <w:rsid w:val="006868AA"/>
    <w:rsid w:val="00697C72"/>
    <w:rsid w:val="006A071D"/>
    <w:rsid w:val="006B0A55"/>
    <w:rsid w:val="006C115E"/>
    <w:rsid w:val="006C149E"/>
    <w:rsid w:val="006C36FB"/>
    <w:rsid w:val="006C665F"/>
    <w:rsid w:val="006C6AD1"/>
    <w:rsid w:val="006E201D"/>
    <w:rsid w:val="006E34DC"/>
    <w:rsid w:val="006E6AC8"/>
    <w:rsid w:val="006F088F"/>
    <w:rsid w:val="006F3687"/>
    <w:rsid w:val="006F4235"/>
    <w:rsid w:val="006F4368"/>
    <w:rsid w:val="006F4A2F"/>
    <w:rsid w:val="006F58C5"/>
    <w:rsid w:val="006F5C7E"/>
    <w:rsid w:val="006F72CD"/>
    <w:rsid w:val="00704313"/>
    <w:rsid w:val="00705A68"/>
    <w:rsid w:val="00716B81"/>
    <w:rsid w:val="00717B51"/>
    <w:rsid w:val="007306E1"/>
    <w:rsid w:val="00731061"/>
    <w:rsid w:val="00731C05"/>
    <w:rsid w:val="007378C0"/>
    <w:rsid w:val="0074113F"/>
    <w:rsid w:val="0074256F"/>
    <w:rsid w:val="0074481E"/>
    <w:rsid w:val="007532F8"/>
    <w:rsid w:val="0076058D"/>
    <w:rsid w:val="00761B9A"/>
    <w:rsid w:val="00762C69"/>
    <w:rsid w:val="00765FA9"/>
    <w:rsid w:val="00766068"/>
    <w:rsid w:val="007703A9"/>
    <w:rsid w:val="00771DF2"/>
    <w:rsid w:val="00771ECD"/>
    <w:rsid w:val="00772169"/>
    <w:rsid w:val="0077501E"/>
    <w:rsid w:val="00784F03"/>
    <w:rsid w:val="00787DF3"/>
    <w:rsid w:val="007913BC"/>
    <w:rsid w:val="00793185"/>
    <w:rsid w:val="007A423A"/>
    <w:rsid w:val="007A4B27"/>
    <w:rsid w:val="007B3B58"/>
    <w:rsid w:val="007C630B"/>
    <w:rsid w:val="007C7381"/>
    <w:rsid w:val="007D3DE0"/>
    <w:rsid w:val="007D41D6"/>
    <w:rsid w:val="007E10AF"/>
    <w:rsid w:val="007F0441"/>
    <w:rsid w:val="007F0C03"/>
    <w:rsid w:val="007F0D28"/>
    <w:rsid w:val="007F2084"/>
    <w:rsid w:val="007F31D1"/>
    <w:rsid w:val="00800EAB"/>
    <w:rsid w:val="00802420"/>
    <w:rsid w:val="00813630"/>
    <w:rsid w:val="00813EF8"/>
    <w:rsid w:val="008156E9"/>
    <w:rsid w:val="008157CE"/>
    <w:rsid w:val="00815EA4"/>
    <w:rsid w:val="00823396"/>
    <w:rsid w:val="00824135"/>
    <w:rsid w:val="00824F3C"/>
    <w:rsid w:val="00834DCF"/>
    <w:rsid w:val="0083576B"/>
    <w:rsid w:val="008456B9"/>
    <w:rsid w:val="0084663B"/>
    <w:rsid w:val="00851E5C"/>
    <w:rsid w:val="0085363E"/>
    <w:rsid w:val="00856ECD"/>
    <w:rsid w:val="008612A2"/>
    <w:rsid w:val="008632A1"/>
    <w:rsid w:val="008650E7"/>
    <w:rsid w:val="0086674D"/>
    <w:rsid w:val="00867AE1"/>
    <w:rsid w:val="008716CB"/>
    <w:rsid w:val="00874261"/>
    <w:rsid w:val="00874812"/>
    <w:rsid w:val="00876168"/>
    <w:rsid w:val="00885B8E"/>
    <w:rsid w:val="008952E8"/>
    <w:rsid w:val="008966E7"/>
    <w:rsid w:val="008A36B0"/>
    <w:rsid w:val="008A6F5C"/>
    <w:rsid w:val="008B2FCC"/>
    <w:rsid w:val="008B707E"/>
    <w:rsid w:val="008B7F03"/>
    <w:rsid w:val="008C12CE"/>
    <w:rsid w:val="008C2768"/>
    <w:rsid w:val="008C6BA9"/>
    <w:rsid w:val="008C7428"/>
    <w:rsid w:val="008D232C"/>
    <w:rsid w:val="008E2FA6"/>
    <w:rsid w:val="008E4552"/>
    <w:rsid w:val="008E6278"/>
    <w:rsid w:val="008E6B4E"/>
    <w:rsid w:val="008F0270"/>
    <w:rsid w:val="008F0C04"/>
    <w:rsid w:val="008F0F84"/>
    <w:rsid w:val="008F400E"/>
    <w:rsid w:val="009027E8"/>
    <w:rsid w:val="00902C19"/>
    <w:rsid w:val="00905C28"/>
    <w:rsid w:val="00911453"/>
    <w:rsid w:val="009123DA"/>
    <w:rsid w:val="009178FE"/>
    <w:rsid w:val="00921B2D"/>
    <w:rsid w:val="00922478"/>
    <w:rsid w:val="00926B14"/>
    <w:rsid w:val="00927535"/>
    <w:rsid w:val="00927828"/>
    <w:rsid w:val="0093082A"/>
    <w:rsid w:val="00931673"/>
    <w:rsid w:val="00931E3A"/>
    <w:rsid w:val="00932546"/>
    <w:rsid w:val="00932A89"/>
    <w:rsid w:val="00933994"/>
    <w:rsid w:val="00936DB5"/>
    <w:rsid w:val="00940F6F"/>
    <w:rsid w:val="0094103C"/>
    <w:rsid w:val="00941468"/>
    <w:rsid w:val="00945046"/>
    <w:rsid w:val="00947AC1"/>
    <w:rsid w:val="00953201"/>
    <w:rsid w:val="00953EB5"/>
    <w:rsid w:val="009547CE"/>
    <w:rsid w:val="009550C7"/>
    <w:rsid w:val="009566A4"/>
    <w:rsid w:val="00956738"/>
    <w:rsid w:val="0096292A"/>
    <w:rsid w:val="0096654F"/>
    <w:rsid w:val="00967F27"/>
    <w:rsid w:val="0097113C"/>
    <w:rsid w:val="00972415"/>
    <w:rsid w:val="00974C71"/>
    <w:rsid w:val="00982C7A"/>
    <w:rsid w:val="00991ECD"/>
    <w:rsid w:val="009936EE"/>
    <w:rsid w:val="009A1F8C"/>
    <w:rsid w:val="009A652B"/>
    <w:rsid w:val="009B42C3"/>
    <w:rsid w:val="009B6814"/>
    <w:rsid w:val="009B6B58"/>
    <w:rsid w:val="009C0144"/>
    <w:rsid w:val="009C0FFA"/>
    <w:rsid w:val="009C1770"/>
    <w:rsid w:val="009C3B8C"/>
    <w:rsid w:val="009C41AA"/>
    <w:rsid w:val="009C4244"/>
    <w:rsid w:val="009D003D"/>
    <w:rsid w:val="009D0B84"/>
    <w:rsid w:val="009D1033"/>
    <w:rsid w:val="009F4DB1"/>
    <w:rsid w:val="009F5015"/>
    <w:rsid w:val="00A01668"/>
    <w:rsid w:val="00A02502"/>
    <w:rsid w:val="00A03603"/>
    <w:rsid w:val="00A05F01"/>
    <w:rsid w:val="00A07C52"/>
    <w:rsid w:val="00A12DA7"/>
    <w:rsid w:val="00A242B3"/>
    <w:rsid w:val="00A24BCF"/>
    <w:rsid w:val="00A27792"/>
    <w:rsid w:val="00A31903"/>
    <w:rsid w:val="00A33346"/>
    <w:rsid w:val="00A35F2D"/>
    <w:rsid w:val="00A36953"/>
    <w:rsid w:val="00A40716"/>
    <w:rsid w:val="00A40AF4"/>
    <w:rsid w:val="00A41BE3"/>
    <w:rsid w:val="00A52B9F"/>
    <w:rsid w:val="00A650F0"/>
    <w:rsid w:val="00A70439"/>
    <w:rsid w:val="00A70A02"/>
    <w:rsid w:val="00A8437A"/>
    <w:rsid w:val="00A8460E"/>
    <w:rsid w:val="00A870C2"/>
    <w:rsid w:val="00A903EE"/>
    <w:rsid w:val="00A907E5"/>
    <w:rsid w:val="00A936DB"/>
    <w:rsid w:val="00A93A3F"/>
    <w:rsid w:val="00A95774"/>
    <w:rsid w:val="00A957C3"/>
    <w:rsid w:val="00A95EEC"/>
    <w:rsid w:val="00A97CF1"/>
    <w:rsid w:val="00AA3089"/>
    <w:rsid w:val="00AA50CE"/>
    <w:rsid w:val="00AA52BF"/>
    <w:rsid w:val="00AA7E27"/>
    <w:rsid w:val="00AB1380"/>
    <w:rsid w:val="00AB1F30"/>
    <w:rsid w:val="00AB405C"/>
    <w:rsid w:val="00AB4070"/>
    <w:rsid w:val="00AB5BEB"/>
    <w:rsid w:val="00AB765F"/>
    <w:rsid w:val="00AC40E6"/>
    <w:rsid w:val="00AC42F4"/>
    <w:rsid w:val="00AD15D8"/>
    <w:rsid w:val="00AD4A11"/>
    <w:rsid w:val="00AD7554"/>
    <w:rsid w:val="00AE1991"/>
    <w:rsid w:val="00AE1A9B"/>
    <w:rsid w:val="00AE5E15"/>
    <w:rsid w:val="00AE67F0"/>
    <w:rsid w:val="00AF1C62"/>
    <w:rsid w:val="00AF2EC5"/>
    <w:rsid w:val="00AF397A"/>
    <w:rsid w:val="00AF4D2F"/>
    <w:rsid w:val="00B00658"/>
    <w:rsid w:val="00B00F95"/>
    <w:rsid w:val="00B0443A"/>
    <w:rsid w:val="00B048EC"/>
    <w:rsid w:val="00B051F8"/>
    <w:rsid w:val="00B07B6F"/>
    <w:rsid w:val="00B14ABE"/>
    <w:rsid w:val="00B14BA1"/>
    <w:rsid w:val="00B30EC3"/>
    <w:rsid w:val="00B37997"/>
    <w:rsid w:val="00B474EC"/>
    <w:rsid w:val="00B51805"/>
    <w:rsid w:val="00B61404"/>
    <w:rsid w:val="00B6233E"/>
    <w:rsid w:val="00B65494"/>
    <w:rsid w:val="00B65C1A"/>
    <w:rsid w:val="00B74044"/>
    <w:rsid w:val="00B7758E"/>
    <w:rsid w:val="00B81012"/>
    <w:rsid w:val="00B833A7"/>
    <w:rsid w:val="00B8464D"/>
    <w:rsid w:val="00B97770"/>
    <w:rsid w:val="00BA0B80"/>
    <w:rsid w:val="00BA0C98"/>
    <w:rsid w:val="00BA1AF8"/>
    <w:rsid w:val="00BA2596"/>
    <w:rsid w:val="00BA7232"/>
    <w:rsid w:val="00BB03E1"/>
    <w:rsid w:val="00BB1BA5"/>
    <w:rsid w:val="00BB1C32"/>
    <w:rsid w:val="00BC4BEE"/>
    <w:rsid w:val="00BC7257"/>
    <w:rsid w:val="00BD5903"/>
    <w:rsid w:val="00BD69F9"/>
    <w:rsid w:val="00BE03FD"/>
    <w:rsid w:val="00BF5265"/>
    <w:rsid w:val="00BF5661"/>
    <w:rsid w:val="00BF7D2B"/>
    <w:rsid w:val="00BF7D62"/>
    <w:rsid w:val="00C11E41"/>
    <w:rsid w:val="00C120AB"/>
    <w:rsid w:val="00C14CC2"/>
    <w:rsid w:val="00C15F7D"/>
    <w:rsid w:val="00C1641C"/>
    <w:rsid w:val="00C17882"/>
    <w:rsid w:val="00C21433"/>
    <w:rsid w:val="00C22765"/>
    <w:rsid w:val="00C312DB"/>
    <w:rsid w:val="00C350E5"/>
    <w:rsid w:val="00C42319"/>
    <w:rsid w:val="00C46DAE"/>
    <w:rsid w:val="00C50187"/>
    <w:rsid w:val="00C5046A"/>
    <w:rsid w:val="00C5123B"/>
    <w:rsid w:val="00C52D82"/>
    <w:rsid w:val="00C62095"/>
    <w:rsid w:val="00C62826"/>
    <w:rsid w:val="00C65179"/>
    <w:rsid w:val="00C65C05"/>
    <w:rsid w:val="00C66BD6"/>
    <w:rsid w:val="00C758BE"/>
    <w:rsid w:val="00C761A7"/>
    <w:rsid w:val="00C77173"/>
    <w:rsid w:val="00C81E2D"/>
    <w:rsid w:val="00C82858"/>
    <w:rsid w:val="00C83066"/>
    <w:rsid w:val="00C85189"/>
    <w:rsid w:val="00C85DE9"/>
    <w:rsid w:val="00C913FC"/>
    <w:rsid w:val="00C950CE"/>
    <w:rsid w:val="00C955DB"/>
    <w:rsid w:val="00CA33FB"/>
    <w:rsid w:val="00CA359B"/>
    <w:rsid w:val="00CA7B79"/>
    <w:rsid w:val="00CB073C"/>
    <w:rsid w:val="00CB24FB"/>
    <w:rsid w:val="00CB32D1"/>
    <w:rsid w:val="00CB557D"/>
    <w:rsid w:val="00CB78F8"/>
    <w:rsid w:val="00CD2F8A"/>
    <w:rsid w:val="00CD6B7B"/>
    <w:rsid w:val="00CD7B97"/>
    <w:rsid w:val="00CE13B8"/>
    <w:rsid w:val="00CE1799"/>
    <w:rsid w:val="00CE1F15"/>
    <w:rsid w:val="00CE2B7B"/>
    <w:rsid w:val="00CE7945"/>
    <w:rsid w:val="00CF041F"/>
    <w:rsid w:val="00CF1E01"/>
    <w:rsid w:val="00CF3380"/>
    <w:rsid w:val="00CF5898"/>
    <w:rsid w:val="00D03EA5"/>
    <w:rsid w:val="00D10A2F"/>
    <w:rsid w:val="00D12658"/>
    <w:rsid w:val="00D142B2"/>
    <w:rsid w:val="00D15330"/>
    <w:rsid w:val="00D16422"/>
    <w:rsid w:val="00D207CB"/>
    <w:rsid w:val="00D21040"/>
    <w:rsid w:val="00D21395"/>
    <w:rsid w:val="00D22366"/>
    <w:rsid w:val="00D26A1E"/>
    <w:rsid w:val="00D32A41"/>
    <w:rsid w:val="00D3320B"/>
    <w:rsid w:val="00D3466F"/>
    <w:rsid w:val="00D434BE"/>
    <w:rsid w:val="00D44C43"/>
    <w:rsid w:val="00D44CF4"/>
    <w:rsid w:val="00D45C39"/>
    <w:rsid w:val="00D53988"/>
    <w:rsid w:val="00D53E56"/>
    <w:rsid w:val="00D627AA"/>
    <w:rsid w:val="00D62CBF"/>
    <w:rsid w:val="00D635D2"/>
    <w:rsid w:val="00D6372A"/>
    <w:rsid w:val="00D661DF"/>
    <w:rsid w:val="00D67CE5"/>
    <w:rsid w:val="00D709D2"/>
    <w:rsid w:val="00D71345"/>
    <w:rsid w:val="00D718B8"/>
    <w:rsid w:val="00D72620"/>
    <w:rsid w:val="00D76117"/>
    <w:rsid w:val="00D761DD"/>
    <w:rsid w:val="00D77284"/>
    <w:rsid w:val="00D8175A"/>
    <w:rsid w:val="00D81CB0"/>
    <w:rsid w:val="00D8432C"/>
    <w:rsid w:val="00D86D42"/>
    <w:rsid w:val="00D92014"/>
    <w:rsid w:val="00DA1953"/>
    <w:rsid w:val="00DA1DEC"/>
    <w:rsid w:val="00DA5695"/>
    <w:rsid w:val="00DB0A39"/>
    <w:rsid w:val="00DB3C0E"/>
    <w:rsid w:val="00DB6F9D"/>
    <w:rsid w:val="00DC30F7"/>
    <w:rsid w:val="00DC4516"/>
    <w:rsid w:val="00DD5356"/>
    <w:rsid w:val="00DE2767"/>
    <w:rsid w:val="00DE4D18"/>
    <w:rsid w:val="00DE63EE"/>
    <w:rsid w:val="00DF5FF8"/>
    <w:rsid w:val="00DF70DF"/>
    <w:rsid w:val="00DF7344"/>
    <w:rsid w:val="00E002EE"/>
    <w:rsid w:val="00E00F44"/>
    <w:rsid w:val="00E01D63"/>
    <w:rsid w:val="00E023A0"/>
    <w:rsid w:val="00E0312D"/>
    <w:rsid w:val="00E07E35"/>
    <w:rsid w:val="00E12BCD"/>
    <w:rsid w:val="00E12E4D"/>
    <w:rsid w:val="00E12F57"/>
    <w:rsid w:val="00E166B1"/>
    <w:rsid w:val="00E26B78"/>
    <w:rsid w:val="00E306DE"/>
    <w:rsid w:val="00E31B4C"/>
    <w:rsid w:val="00E32A27"/>
    <w:rsid w:val="00E350EB"/>
    <w:rsid w:val="00E4423A"/>
    <w:rsid w:val="00E4448E"/>
    <w:rsid w:val="00E475FB"/>
    <w:rsid w:val="00E52586"/>
    <w:rsid w:val="00E52C2A"/>
    <w:rsid w:val="00E6080D"/>
    <w:rsid w:val="00E61777"/>
    <w:rsid w:val="00E65207"/>
    <w:rsid w:val="00E72F3E"/>
    <w:rsid w:val="00E75348"/>
    <w:rsid w:val="00E854B1"/>
    <w:rsid w:val="00E86312"/>
    <w:rsid w:val="00EA0875"/>
    <w:rsid w:val="00EA1B1B"/>
    <w:rsid w:val="00EA2EB2"/>
    <w:rsid w:val="00EA32AD"/>
    <w:rsid w:val="00EA3E9C"/>
    <w:rsid w:val="00EA5B3D"/>
    <w:rsid w:val="00EA7188"/>
    <w:rsid w:val="00EB38A4"/>
    <w:rsid w:val="00EB5A02"/>
    <w:rsid w:val="00EB760F"/>
    <w:rsid w:val="00EC0189"/>
    <w:rsid w:val="00EC0CD3"/>
    <w:rsid w:val="00EC1D5D"/>
    <w:rsid w:val="00EC2BBE"/>
    <w:rsid w:val="00EC5150"/>
    <w:rsid w:val="00EC621D"/>
    <w:rsid w:val="00EC6D8B"/>
    <w:rsid w:val="00ED6D61"/>
    <w:rsid w:val="00EE0514"/>
    <w:rsid w:val="00EE1DF4"/>
    <w:rsid w:val="00EE1DFE"/>
    <w:rsid w:val="00EE2165"/>
    <w:rsid w:val="00EE42CD"/>
    <w:rsid w:val="00EF2057"/>
    <w:rsid w:val="00EF2E24"/>
    <w:rsid w:val="00EF5109"/>
    <w:rsid w:val="00EF5F2B"/>
    <w:rsid w:val="00EF6296"/>
    <w:rsid w:val="00F001D5"/>
    <w:rsid w:val="00F07D3A"/>
    <w:rsid w:val="00F12ECF"/>
    <w:rsid w:val="00F166E5"/>
    <w:rsid w:val="00F2207D"/>
    <w:rsid w:val="00F22155"/>
    <w:rsid w:val="00F30CE7"/>
    <w:rsid w:val="00F34C66"/>
    <w:rsid w:val="00F34EBE"/>
    <w:rsid w:val="00F362E7"/>
    <w:rsid w:val="00F3665D"/>
    <w:rsid w:val="00F45BFC"/>
    <w:rsid w:val="00F505E4"/>
    <w:rsid w:val="00F5077F"/>
    <w:rsid w:val="00F514B3"/>
    <w:rsid w:val="00F54A11"/>
    <w:rsid w:val="00F667D3"/>
    <w:rsid w:val="00F67197"/>
    <w:rsid w:val="00F718BD"/>
    <w:rsid w:val="00F71EC0"/>
    <w:rsid w:val="00F73B04"/>
    <w:rsid w:val="00F74BF1"/>
    <w:rsid w:val="00F74CEE"/>
    <w:rsid w:val="00F808A9"/>
    <w:rsid w:val="00F8259C"/>
    <w:rsid w:val="00F82908"/>
    <w:rsid w:val="00F86B31"/>
    <w:rsid w:val="00FA0A9C"/>
    <w:rsid w:val="00FA0EAD"/>
    <w:rsid w:val="00FA21BF"/>
    <w:rsid w:val="00FA410D"/>
    <w:rsid w:val="00FA48E3"/>
    <w:rsid w:val="00FB033F"/>
    <w:rsid w:val="00FB2B76"/>
    <w:rsid w:val="00FC4F55"/>
    <w:rsid w:val="00FC5EAB"/>
    <w:rsid w:val="00FC6393"/>
    <w:rsid w:val="00FC67CD"/>
    <w:rsid w:val="00FC6F04"/>
    <w:rsid w:val="00FD6762"/>
    <w:rsid w:val="00FE4019"/>
    <w:rsid w:val="00FE7E67"/>
    <w:rsid w:val="00FF04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846CE"/>
  <w15:docId w15:val="{6584CA11-DC4A-4778-A167-627D24DF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02E7"/>
  </w:style>
  <w:style w:type="paragraph" w:styleId="Nadpis1">
    <w:name w:val="heading 1"/>
    <w:basedOn w:val="Normlny"/>
    <w:next w:val="Normlny"/>
    <w:link w:val="Nadpis1Char"/>
    <w:uiPriority w:val="9"/>
    <w:qFormat/>
    <w:rsid w:val="00F34C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F34C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8F02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C5925"/>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5C592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C5925"/>
  </w:style>
  <w:style w:type="paragraph" w:styleId="Pta">
    <w:name w:val="footer"/>
    <w:basedOn w:val="Normlny"/>
    <w:link w:val="PtaChar"/>
    <w:uiPriority w:val="99"/>
    <w:unhideWhenUsed/>
    <w:rsid w:val="005C5925"/>
    <w:pPr>
      <w:tabs>
        <w:tab w:val="center" w:pos="4536"/>
        <w:tab w:val="right" w:pos="9072"/>
      </w:tabs>
      <w:spacing w:after="0" w:line="240" w:lineRule="auto"/>
    </w:pPr>
  </w:style>
  <w:style w:type="character" w:customStyle="1" w:styleId="PtaChar">
    <w:name w:val="Päta Char"/>
    <w:basedOn w:val="Predvolenpsmoodseku"/>
    <w:link w:val="Pta"/>
    <w:uiPriority w:val="99"/>
    <w:rsid w:val="005C5925"/>
  </w:style>
  <w:style w:type="character" w:customStyle="1" w:styleId="Nadpis1Char">
    <w:name w:val="Nadpis 1 Char"/>
    <w:basedOn w:val="Predvolenpsmoodseku"/>
    <w:link w:val="Nadpis1"/>
    <w:uiPriority w:val="9"/>
    <w:rsid w:val="00F34C66"/>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F34C66"/>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8F0270"/>
    <w:rPr>
      <w:rFonts w:asciiTheme="majorHAnsi" w:eastAsiaTheme="majorEastAsia" w:hAnsiTheme="majorHAnsi" w:cstheme="majorBidi"/>
      <w:color w:val="1F3763" w:themeColor="accent1" w:themeShade="7F"/>
      <w:sz w:val="24"/>
      <w:szCs w:val="24"/>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L"/>
    <w:basedOn w:val="Normlny"/>
    <w:link w:val="OdsekzoznamuChar"/>
    <w:uiPriority w:val="34"/>
    <w:qFormat/>
    <w:rsid w:val="0008413B"/>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401E00"/>
  </w:style>
  <w:style w:type="character" w:styleId="Odkaznakomentr">
    <w:name w:val="annotation reference"/>
    <w:basedOn w:val="Predvolenpsmoodseku"/>
    <w:uiPriority w:val="99"/>
    <w:unhideWhenUsed/>
    <w:qFormat/>
    <w:rsid w:val="00624B8D"/>
    <w:rPr>
      <w:sz w:val="16"/>
      <w:szCs w:val="16"/>
    </w:rPr>
  </w:style>
  <w:style w:type="paragraph" w:styleId="Textkomentra">
    <w:name w:val="annotation text"/>
    <w:basedOn w:val="Normlny"/>
    <w:link w:val="TextkomentraChar"/>
    <w:uiPriority w:val="99"/>
    <w:unhideWhenUsed/>
    <w:qFormat/>
    <w:rsid w:val="00624B8D"/>
    <w:pPr>
      <w:spacing w:line="240" w:lineRule="auto"/>
    </w:pPr>
    <w:rPr>
      <w:sz w:val="20"/>
      <w:szCs w:val="20"/>
    </w:rPr>
  </w:style>
  <w:style w:type="character" w:customStyle="1" w:styleId="TextkomentraChar">
    <w:name w:val="Text komentára Char"/>
    <w:basedOn w:val="Predvolenpsmoodseku"/>
    <w:link w:val="Textkomentra"/>
    <w:uiPriority w:val="99"/>
    <w:qFormat/>
    <w:rsid w:val="00624B8D"/>
    <w:rPr>
      <w:sz w:val="20"/>
      <w:szCs w:val="20"/>
    </w:rPr>
  </w:style>
  <w:style w:type="paragraph" w:styleId="Predmetkomentra">
    <w:name w:val="annotation subject"/>
    <w:basedOn w:val="Textkomentra"/>
    <w:next w:val="Textkomentra"/>
    <w:link w:val="PredmetkomentraChar"/>
    <w:uiPriority w:val="99"/>
    <w:semiHidden/>
    <w:unhideWhenUsed/>
    <w:rsid w:val="00624B8D"/>
    <w:rPr>
      <w:b/>
      <w:bCs/>
    </w:rPr>
  </w:style>
  <w:style w:type="character" w:customStyle="1" w:styleId="PredmetkomentraChar">
    <w:name w:val="Predmet komentára Char"/>
    <w:basedOn w:val="TextkomentraChar"/>
    <w:link w:val="Predmetkomentra"/>
    <w:uiPriority w:val="99"/>
    <w:semiHidden/>
    <w:rsid w:val="00624B8D"/>
    <w:rPr>
      <w:b/>
      <w:bCs/>
      <w:sz w:val="20"/>
      <w:szCs w:val="20"/>
    </w:rPr>
  </w:style>
  <w:style w:type="character" w:styleId="Hypertextovprepojenie">
    <w:name w:val="Hyperlink"/>
    <w:basedOn w:val="Predvolenpsmoodseku"/>
    <w:uiPriority w:val="99"/>
    <w:unhideWhenUsed/>
    <w:rsid w:val="005D7534"/>
    <w:rPr>
      <w:color w:val="0000FF"/>
      <w:u w:val="single"/>
    </w:rPr>
  </w:style>
  <w:style w:type="character" w:customStyle="1" w:styleId="Nevyrieenzmienka1">
    <w:name w:val="Nevyriešená zmienka1"/>
    <w:basedOn w:val="Predvolenpsmoodseku"/>
    <w:uiPriority w:val="99"/>
    <w:semiHidden/>
    <w:unhideWhenUsed/>
    <w:rsid w:val="00902C19"/>
    <w:rPr>
      <w:color w:val="605E5C"/>
      <w:shd w:val="clear" w:color="auto" w:fill="E1DFDD"/>
    </w:rPr>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iPriority w:val="99"/>
    <w:unhideWhenUsed/>
    <w:qFormat/>
    <w:rsid w:val="004E2FD1"/>
    <w:pPr>
      <w:spacing w:after="0" w:line="240" w:lineRule="auto"/>
    </w:pPr>
    <w:rPr>
      <w:sz w:val="20"/>
      <w:szCs w:val="20"/>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uiPriority w:val="99"/>
    <w:qFormat/>
    <w:rsid w:val="004E2FD1"/>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iPriority w:val="99"/>
    <w:unhideWhenUsed/>
    <w:qFormat/>
    <w:rsid w:val="004E2FD1"/>
    <w:rPr>
      <w:vertAlign w:val="superscript"/>
    </w:rPr>
  </w:style>
  <w:style w:type="table" w:styleId="Mriekatabuky">
    <w:name w:val="Table Grid"/>
    <w:basedOn w:val="Normlnatabuka"/>
    <w:uiPriority w:val="39"/>
    <w:rsid w:val="00E44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lny"/>
    <w:link w:val="Odkaznapoznmkupodiarou"/>
    <w:uiPriority w:val="99"/>
    <w:qFormat/>
    <w:rsid w:val="00A8437A"/>
    <w:pPr>
      <w:spacing w:after="0" w:line="240" w:lineRule="exact"/>
    </w:pPr>
    <w:rPr>
      <w:vertAlign w:val="superscript"/>
    </w:rPr>
  </w:style>
  <w:style w:type="paragraph" w:styleId="Hlavikaobsahu">
    <w:name w:val="TOC Heading"/>
    <w:basedOn w:val="Nadpis1"/>
    <w:next w:val="Normlny"/>
    <w:uiPriority w:val="39"/>
    <w:unhideWhenUsed/>
    <w:qFormat/>
    <w:rsid w:val="004A66DC"/>
    <w:pPr>
      <w:outlineLvl w:val="9"/>
    </w:pPr>
    <w:rPr>
      <w:lang w:eastAsia="sk-SK"/>
    </w:rPr>
  </w:style>
  <w:style w:type="paragraph" w:styleId="Obsah2">
    <w:name w:val="toc 2"/>
    <w:basedOn w:val="Normlny"/>
    <w:next w:val="Normlny"/>
    <w:autoRedefine/>
    <w:uiPriority w:val="39"/>
    <w:unhideWhenUsed/>
    <w:rsid w:val="004A66DC"/>
    <w:pPr>
      <w:spacing w:after="100"/>
      <w:ind w:left="220"/>
    </w:pPr>
  </w:style>
  <w:style w:type="paragraph" w:styleId="Obsah1">
    <w:name w:val="toc 1"/>
    <w:basedOn w:val="Normlny"/>
    <w:next w:val="Normlny"/>
    <w:autoRedefine/>
    <w:uiPriority w:val="39"/>
    <w:unhideWhenUsed/>
    <w:rsid w:val="004A66DC"/>
    <w:pPr>
      <w:spacing w:after="100"/>
    </w:pPr>
  </w:style>
  <w:style w:type="character" w:customStyle="1" w:styleId="govuk-detailssummary-text">
    <w:name w:val="govuk-details__summary-text"/>
    <w:basedOn w:val="Predvolenpsmoodseku"/>
    <w:rsid w:val="0032419B"/>
  </w:style>
  <w:style w:type="paragraph" w:customStyle="1" w:styleId="govuk-body">
    <w:name w:val="govuk-body"/>
    <w:basedOn w:val="Normlny"/>
    <w:rsid w:val="0032419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234CE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34CE2"/>
    <w:rPr>
      <w:rFonts w:ascii="Segoe UI" w:hAnsi="Segoe UI" w:cs="Segoe UI"/>
      <w:sz w:val="18"/>
      <w:szCs w:val="18"/>
    </w:rPr>
  </w:style>
  <w:style w:type="character" w:styleId="PouitHypertextovPrepojenie">
    <w:name w:val="FollowedHyperlink"/>
    <w:basedOn w:val="Predvolenpsmoodseku"/>
    <w:uiPriority w:val="99"/>
    <w:semiHidden/>
    <w:unhideWhenUsed/>
    <w:rsid w:val="001D6E1D"/>
    <w:rPr>
      <w:color w:val="954F72" w:themeColor="followedHyperlink"/>
      <w:u w:val="single"/>
    </w:rPr>
  </w:style>
  <w:style w:type="character" w:styleId="Nevyrieenzmienka">
    <w:name w:val="Unresolved Mention"/>
    <w:basedOn w:val="Predvolenpsmoodseku"/>
    <w:uiPriority w:val="99"/>
    <w:semiHidden/>
    <w:unhideWhenUsed/>
    <w:rsid w:val="000055C4"/>
    <w:rPr>
      <w:color w:val="605E5C"/>
      <w:shd w:val="clear" w:color="auto" w:fill="E1DFDD"/>
    </w:rPr>
  </w:style>
  <w:style w:type="character" w:styleId="Vrazn">
    <w:name w:val="Strong"/>
    <w:basedOn w:val="Predvolenpsmoodseku"/>
    <w:uiPriority w:val="22"/>
    <w:qFormat/>
    <w:rsid w:val="00C758BE"/>
    <w:rPr>
      <w:b/>
      <w:bCs/>
    </w:rPr>
  </w:style>
  <w:style w:type="paragraph" w:customStyle="1" w:styleId="nadpis">
    <w:name w:val="nadpis"/>
    <w:basedOn w:val="Odsekzoznamu"/>
    <w:qFormat/>
    <w:rsid w:val="00066055"/>
    <w:pPr>
      <w:numPr>
        <w:numId w:val="39"/>
      </w:numPr>
      <w:tabs>
        <w:tab w:val="num" w:pos="360"/>
      </w:tabs>
      <w:spacing w:after="0" w:line="240" w:lineRule="auto"/>
      <w:ind w:left="365" w:hanging="417"/>
      <w:jc w:val="both"/>
    </w:pPr>
    <w:rPr>
      <w:b/>
      <w:bCs/>
    </w:rPr>
  </w:style>
  <w:style w:type="paragraph" w:styleId="Revzia">
    <w:name w:val="Revision"/>
    <w:hidden/>
    <w:uiPriority w:val="99"/>
    <w:semiHidden/>
    <w:rsid w:val="00074148"/>
    <w:pPr>
      <w:spacing w:after="0" w:line="240" w:lineRule="auto"/>
    </w:pPr>
  </w:style>
  <w:style w:type="table" w:customStyle="1" w:styleId="TableGrid">
    <w:name w:val="TableGrid"/>
    <w:rsid w:val="007D41D6"/>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534817">
      <w:bodyDiv w:val="1"/>
      <w:marLeft w:val="0"/>
      <w:marRight w:val="0"/>
      <w:marTop w:val="0"/>
      <w:marBottom w:val="0"/>
      <w:divBdr>
        <w:top w:val="none" w:sz="0" w:space="0" w:color="auto"/>
        <w:left w:val="none" w:sz="0" w:space="0" w:color="auto"/>
        <w:bottom w:val="none" w:sz="0" w:space="0" w:color="auto"/>
        <w:right w:val="none" w:sz="0" w:space="0" w:color="auto"/>
      </w:divBdr>
      <w:divsChild>
        <w:div w:id="1297645164">
          <w:marLeft w:val="0"/>
          <w:marRight w:val="0"/>
          <w:marTop w:val="0"/>
          <w:marBottom w:val="0"/>
          <w:divBdr>
            <w:top w:val="none" w:sz="0" w:space="0" w:color="auto"/>
            <w:left w:val="single" w:sz="36" w:space="15" w:color="BFC1C3"/>
            <w:bottom w:val="none" w:sz="0" w:space="0" w:color="auto"/>
            <w:right w:val="none" w:sz="0" w:space="0" w:color="auto"/>
          </w:divBdr>
        </w:div>
      </w:divsChild>
    </w:div>
    <w:div w:id="794908025">
      <w:bodyDiv w:val="1"/>
      <w:marLeft w:val="0"/>
      <w:marRight w:val="0"/>
      <w:marTop w:val="0"/>
      <w:marBottom w:val="0"/>
      <w:divBdr>
        <w:top w:val="none" w:sz="0" w:space="0" w:color="auto"/>
        <w:left w:val="none" w:sz="0" w:space="0" w:color="auto"/>
        <w:bottom w:val="none" w:sz="0" w:space="0" w:color="auto"/>
        <w:right w:val="none" w:sz="0" w:space="0" w:color="auto"/>
      </w:divBdr>
    </w:div>
    <w:div w:id="853808990">
      <w:bodyDiv w:val="1"/>
      <w:marLeft w:val="0"/>
      <w:marRight w:val="0"/>
      <w:marTop w:val="0"/>
      <w:marBottom w:val="0"/>
      <w:divBdr>
        <w:top w:val="none" w:sz="0" w:space="0" w:color="auto"/>
        <w:left w:val="none" w:sz="0" w:space="0" w:color="auto"/>
        <w:bottom w:val="none" w:sz="0" w:space="0" w:color="auto"/>
        <w:right w:val="none" w:sz="0" w:space="0" w:color="auto"/>
      </w:divBdr>
    </w:div>
    <w:div w:id="876770766">
      <w:bodyDiv w:val="1"/>
      <w:marLeft w:val="0"/>
      <w:marRight w:val="0"/>
      <w:marTop w:val="0"/>
      <w:marBottom w:val="0"/>
      <w:divBdr>
        <w:top w:val="none" w:sz="0" w:space="0" w:color="auto"/>
        <w:left w:val="none" w:sz="0" w:space="0" w:color="auto"/>
        <w:bottom w:val="none" w:sz="0" w:space="0" w:color="auto"/>
        <w:right w:val="none" w:sz="0" w:space="0" w:color="auto"/>
      </w:divBdr>
    </w:div>
    <w:div w:id="978845784">
      <w:bodyDiv w:val="1"/>
      <w:marLeft w:val="0"/>
      <w:marRight w:val="0"/>
      <w:marTop w:val="0"/>
      <w:marBottom w:val="0"/>
      <w:divBdr>
        <w:top w:val="none" w:sz="0" w:space="0" w:color="auto"/>
        <w:left w:val="none" w:sz="0" w:space="0" w:color="auto"/>
        <w:bottom w:val="none" w:sz="0" w:space="0" w:color="auto"/>
        <w:right w:val="none" w:sz="0" w:space="0" w:color="auto"/>
      </w:divBdr>
    </w:div>
    <w:div w:id="1151361578">
      <w:bodyDiv w:val="1"/>
      <w:marLeft w:val="0"/>
      <w:marRight w:val="0"/>
      <w:marTop w:val="0"/>
      <w:marBottom w:val="0"/>
      <w:divBdr>
        <w:top w:val="none" w:sz="0" w:space="0" w:color="auto"/>
        <w:left w:val="none" w:sz="0" w:space="0" w:color="auto"/>
        <w:bottom w:val="none" w:sz="0" w:space="0" w:color="auto"/>
        <w:right w:val="none" w:sz="0" w:space="0" w:color="auto"/>
      </w:divBdr>
    </w:div>
    <w:div w:id="1329482832">
      <w:bodyDiv w:val="1"/>
      <w:marLeft w:val="0"/>
      <w:marRight w:val="0"/>
      <w:marTop w:val="0"/>
      <w:marBottom w:val="0"/>
      <w:divBdr>
        <w:top w:val="none" w:sz="0" w:space="0" w:color="auto"/>
        <w:left w:val="none" w:sz="0" w:space="0" w:color="auto"/>
        <w:bottom w:val="none" w:sz="0" w:space="0" w:color="auto"/>
        <w:right w:val="none" w:sz="0" w:space="0" w:color="auto"/>
      </w:divBdr>
    </w:div>
    <w:div w:id="1880817734">
      <w:bodyDiv w:val="1"/>
      <w:marLeft w:val="0"/>
      <w:marRight w:val="0"/>
      <w:marTop w:val="0"/>
      <w:marBottom w:val="0"/>
      <w:divBdr>
        <w:top w:val="none" w:sz="0" w:space="0" w:color="auto"/>
        <w:left w:val="none" w:sz="0" w:space="0" w:color="auto"/>
        <w:bottom w:val="none" w:sz="0" w:space="0" w:color="auto"/>
        <w:right w:val="none" w:sz="0" w:space="0" w:color="auto"/>
      </w:divBdr>
    </w:div>
    <w:div w:id="1932541887">
      <w:bodyDiv w:val="1"/>
      <w:marLeft w:val="0"/>
      <w:marRight w:val="0"/>
      <w:marTop w:val="0"/>
      <w:marBottom w:val="0"/>
      <w:divBdr>
        <w:top w:val="none" w:sz="0" w:space="0" w:color="auto"/>
        <w:left w:val="none" w:sz="0" w:space="0" w:color="auto"/>
        <w:bottom w:val="none" w:sz="0" w:space="0" w:color="auto"/>
        <w:right w:val="none" w:sz="0" w:space="0" w:color="auto"/>
      </w:divBdr>
      <w:divsChild>
        <w:div w:id="86780579">
          <w:marLeft w:val="0"/>
          <w:marRight w:val="0"/>
          <w:marTop w:val="0"/>
          <w:marBottom w:val="0"/>
          <w:divBdr>
            <w:top w:val="none" w:sz="0" w:space="0" w:color="auto"/>
            <w:left w:val="none" w:sz="0" w:space="0" w:color="auto"/>
            <w:bottom w:val="none" w:sz="0" w:space="0" w:color="auto"/>
            <w:right w:val="none" w:sz="0" w:space="0" w:color="auto"/>
          </w:divBdr>
        </w:div>
        <w:div w:id="533274328">
          <w:marLeft w:val="0"/>
          <w:marRight w:val="0"/>
          <w:marTop w:val="0"/>
          <w:marBottom w:val="0"/>
          <w:divBdr>
            <w:top w:val="none" w:sz="0" w:space="0" w:color="auto"/>
            <w:left w:val="none" w:sz="0" w:space="0" w:color="auto"/>
            <w:bottom w:val="none" w:sz="0" w:space="0" w:color="auto"/>
            <w:right w:val="none" w:sz="0" w:space="0" w:color="auto"/>
          </w:divBdr>
        </w:div>
        <w:div w:id="1642034023">
          <w:marLeft w:val="0"/>
          <w:marRight w:val="0"/>
          <w:marTop w:val="0"/>
          <w:marBottom w:val="0"/>
          <w:divBdr>
            <w:top w:val="none" w:sz="0" w:space="0" w:color="auto"/>
            <w:left w:val="none" w:sz="0" w:space="0" w:color="auto"/>
            <w:bottom w:val="none" w:sz="0" w:space="0" w:color="auto"/>
            <w:right w:val="none" w:sz="0" w:space="0" w:color="auto"/>
          </w:divBdr>
        </w:div>
        <w:div w:id="1999335965">
          <w:marLeft w:val="0"/>
          <w:marRight w:val="0"/>
          <w:marTop w:val="0"/>
          <w:marBottom w:val="0"/>
          <w:divBdr>
            <w:top w:val="none" w:sz="0" w:space="0" w:color="auto"/>
            <w:left w:val="none" w:sz="0" w:space="0" w:color="auto"/>
            <w:bottom w:val="none" w:sz="0" w:space="0" w:color="auto"/>
            <w:right w:val="none" w:sz="0" w:space="0" w:color="auto"/>
          </w:divBdr>
        </w:div>
      </w:divsChild>
    </w:div>
    <w:div w:id="1957255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psr.sk/metodicke-usmernenie-2-obstaravanie/1734-43-1734-19747/" TargetMode="External"/><Relationship Id="rId18" Type="http://schemas.openxmlformats.org/officeDocument/2006/relationships/hyperlink" Target="https://eur-lex.europa.eu/homepage.html?locale=sk" TargetMode="External"/><Relationship Id="rId26" Type="http://schemas.openxmlformats.org/officeDocument/2006/relationships/hyperlink" Target="mailto:projektovepodpory@apa.sk" TargetMode="External"/><Relationship Id="rId3" Type="http://schemas.openxmlformats.org/officeDocument/2006/relationships/numbering" Target="numbering.xml"/><Relationship Id="rId21" Type="http://schemas.openxmlformats.org/officeDocument/2006/relationships/hyperlink" Target="http://ispp.apa.sk/"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psr.sk/metodicke-usmernenie-1-podmienky-poskytnutia-prispevku/1734-43-1734-19746/" TargetMode="External"/><Relationship Id="rId17" Type="http://schemas.openxmlformats.org/officeDocument/2006/relationships/hyperlink" Target="https://www.mpsr.sk/metodicke-usmernenie-6-nezrovnalosti-korekcie-a-sankcie/1734-43-1734-19867/" TargetMode="External"/><Relationship Id="rId25" Type="http://schemas.openxmlformats.org/officeDocument/2006/relationships/hyperlink" Target="mailto:info@apa.s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psr.sk/metodicke-usmernenie-5-kontrolne-procesy/1734-43-1734-19866/" TargetMode="External"/><Relationship Id="rId20" Type="http://schemas.openxmlformats.org/officeDocument/2006/relationships/hyperlink" Target="https://www.antimon.gov.sk/sa123202/?csrt=202192513026152501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a.sk/projektove-podpory/spp-2023-2027-riadiaca-dokumentacia" TargetMode="External"/><Relationship Id="rId24" Type="http://schemas.openxmlformats.org/officeDocument/2006/relationships/hyperlink" Target="https://auth.apa.sk/realms/ispp-portal-prod/protocol/openid-connect/registrations?client_id=ispp-portal-prod-client&amp;redirect_uri=https://ispp.apa.sk/callback&amp;response_type=code&amp;state=uCpRbYx46hVapurl"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mpsr.sk/metodicke-usmernenie-4-konflikt-zaujmov/1734-43-1734-19749/" TargetMode="External"/><Relationship Id="rId23" Type="http://schemas.openxmlformats.org/officeDocument/2006/relationships/hyperlink" Target="https://apa.sk/projektove-podpory/spp-2023-2027-vyzvy" TargetMode="External"/><Relationship Id="rId28" Type="http://schemas.openxmlformats.org/officeDocument/2006/relationships/hyperlink" Target="http://www.apa.sk" TargetMode="External"/><Relationship Id="rId10" Type="http://schemas.openxmlformats.org/officeDocument/2006/relationships/hyperlink" Target="https://www.apa.sk/projektove-podpory/spp-2023-2027-riadiaca-dokumentacia" TargetMode="External"/><Relationship Id="rId19" Type="http://schemas.openxmlformats.org/officeDocument/2006/relationships/hyperlink" Target="https://www.slov-lex.sk/domov"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apa.sk/projektove-podpory/spp-2023-2027-riadiaca-dokumentacia" TargetMode="External"/><Relationship Id="rId14" Type="http://schemas.openxmlformats.org/officeDocument/2006/relationships/hyperlink" Target="https://www.mpsr.sk/metodicke-usmernenie-3-verejne-obstaravanie/1734-43-1734-19748/" TargetMode="External"/><Relationship Id="rId22" Type="http://schemas.openxmlformats.org/officeDocument/2006/relationships/hyperlink" Target="http://ispp.apa.sk/" TargetMode="External"/><Relationship Id="rId27" Type="http://schemas.openxmlformats.org/officeDocument/2006/relationships/hyperlink" Target="mailto:helpdesk.ispp@apa.sk" TargetMode="External"/><Relationship Id="rId30" Type="http://schemas.openxmlformats.org/officeDocument/2006/relationships/footer" Target="footer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jIxwgcMiim0"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3.jpg@01DA55D3.12389750"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riloha-1-Vyzvy-Prirucka-pre-ziadatela-73-7-aktualizacia-1" edit="true"/>
    <f:field ref="objsubject" par="" text="" edit="true"/>
    <f:field ref="objcreatedby" par="" text="Kužma, Emil, Ing."/>
    <f:field ref="objcreatedat" par="" date="2026-03-02T14:31:53" text="2.3.2026 14:31:53"/>
    <f:field ref="objchangedby" par="" text="Kužma, Emil, Ing."/>
    <f:field ref="objmodifiedat" par="" date="2026-03-03T10:22:47" text="3.3.2026 10:22:47"/>
    <f:field ref="doc_FSCFOLIO_1_1001_FieldDocumentNumber" par="" text=""/>
    <f:field ref="doc_FSCFOLIO_1_1001_FieldSubject" par="" text="" edit="true"/>
    <f:field ref="FSCFOLIO_1_1001_FieldCurrentUser" par="" text="Ing. Emil Kužma"/>
    <f:field ref="CCAPRECONFIG_15_1001_Objektname" par="" text="Priloha-1-Vyzvy-Prirucka-pre-ziadatela-73-7-aktualizacia-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56D9F7A9-5358-4D58-B430-F4F23204DC81}">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4594</Words>
  <Characters>26189</Characters>
  <Application>Microsoft Office Word</Application>
  <DocSecurity>0</DocSecurity>
  <Lines>218</Lines>
  <Paragraphs>61</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Valentová Lenka</cp:lastModifiedBy>
  <cp:revision>31</cp:revision>
  <cp:lastPrinted>2025-08-28T10:14:00Z</cp:lastPrinted>
  <dcterms:created xsi:type="dcterms:W3CDTF">2026-06-01T11:54:00Z</dcterms:created>
  <dcterms:modified xsi:type="dcterms:W3CDTF">2026-06-08T16:42:00Z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6,7,8</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54743a8a-75f7-4ac9-9741-a35bd0337f21_Enabled">
    <vt:lpwstr>true</vt:lpwstr>
  </property>
  <property fmtid="{D5CDD505-2E9C-101B-9397-08002B2CF9AE}" pid="6" name="MSIP_Label_54743a8a-75f7-4ac9-9741-a35bd0337f21_SetDate">
    <vt:lpwstr>2025-05-21T10:05:58Z</vt:lpwstr>
  </property>
  <property fmtid="{D5CDD505-2E9C-101B-9397-08002B2CF9AE}" pid="7" name="MSIP_Label_54743a8a-75f7-4ac9-9741-a35bd0337f21_Method">
    <vt:lpwstr>Privileged</vt:lpwstr>
  </property>
  <property fmtid="{D5CDD505-2E9C-101B-9397-08002B2CF9AE}" pid="8" name="MSIP_Label_54743a8a-75f7-4ac9-9741-a35bd0337f21_Name">
    <vt:lpwstr>INTERNÉ</vt:lpwstr>
  </property>
  <property fmtid="{D5CDD505-2E9C-101B-9397-08002B2CF9AE}" pid="9" name="MSIP_Label_54743a8a-75f7-4ac9-9741-a35bd0337f21_SiteId">
    <vt:lpwstr>e0d54165-a303-4a6a-9954-68dfeb2b693d</vt:lpwstr>
  </property>
  <property fmtid="{D5CDD505-2E9C-101B-9397-08002B2CF9AE}" pid="10" name="MSIP_Label_54743a8a-75f7-4ac9-9741-a35bd0337f21_ActionId">
    <vt:lpwstr>c25179ae-193b-4f8c-b5f4-dc71a8f97c30</vt:lpwstr>
  </property>
  <property fmtid="{D5CDD505-2E9C-101B-9397-08002B2CF9AE}" pid="11" name="MSIP_Label_54743a8a-75f7-4ac9-9741-a35bd0337f21_ContentBits">
    <vt:lpwstr>2</vt:lpwstr>
  </property>
  <property fmtid="{D5CDD505-2E9C-101B-9397-08002B2CF9AE}" pid="12" name="FSC#SKPPA@103.510:zaz_fileresporg_addrstreet">
    <vt:lpwstr/>
  </property>
  <property fmtid="{D5CDD505-2E9C-101B-9397-08002B2CF9AE}" pid="13" name="FSC#SKPPA@103.510:zaz_fileresporg_addrzipcode">
    <vt:lpwstr/>
  </property>
  <property fmtid="{D5CDD505-2E9C-101B-9397-08002B2CF9AE}" pid="14" name="FSC#SKPPA@103.510:zaz_fileresporg_addrcity">
    <vt:lpwstr/>
  </property>
  <property fmtid="{D5CDD505-2E9C-101B-9397-08002B2CF9AE}" pid="15" name="FSC#SKEDITIONREG@103.510:a_acceptor">
    <vt:lpwstr/>
  </property>
  <property fmtid="{D5CDD505-2E9C-101B-9397-08002B2CF9AE}" pid="16" name="FSC#SKEDITIONREG@103.510:a_clearedat">
    <vt:lpwstr/>
  </property>
  <property fmtid="{D5CDD505-2E9C-101B-9397-08002B2CF9AE}" pid="17" name="FSC#SKEDITIONREG@103.510:a_clearedby">
    <vt:lpwstr/>
  </property>
  <property fmtid="{D5CDD505-2E9C-101B-9397-08002B2CF9AE}" pid="18" name="FSC#SKEDITIONREG@103.510:a_comm">
    <vt:lpwstr/>
  </property>
  <property fmtid="{D5CDD505-2E9C-101B-9397-08002B2CF9AE}" pid="19" name="FSC#SKEDITIONREG@103.510:a_decisionattachments">
    <vt:lpwstr/>
  </property>
  <property fmtid="{D5CDD505-2E9C-101B-9397-08002B2CF9AE}" pid="20" name="FSC#SKEDITIONREG@103.510:a_deliveredat">
    <vt:lpwstr/>
  </property>
  <property fmtid="{D5CDD505-2E9C-101B-9397-08002B2CF9AE}" pid="21" name="FSC#SKEDITIONREG@103.510:a_delivery">
    <vt:lpwstr/>
  </property>
  <property fmtid="{D5CDD505-2E9C-101B-9397-08002B2CF9AE}" pid="22" name="FSC#SKEDITIONREG@103.510:a_extension">
    <vt:lpwstr/>
  </property>
  <property fmtid="{D5CDD505-2E9C-101B-9397-08002B2CF9AE}" pid="23" name="FSC#SKEDITIONREG@103.510:a_filenumber">
    <vt:lpwstr/>
  </property>
  <property fmtid="{D5CDD505-2E9C-101B-9397-08002B2CF9AE}" pid="24" name="FSC#SKEDITIONREG@103.510:a_fileresponsible">
    <vt:lpwstr/>
  </property>
  <property fmtid="{D5CDD505-2E9C-101B-9397-08002B2CF9AE}" pid="25" name="FSC#SKEDITIONREG@103.510:a_fileresporg">
    <vt:lpwstr/>
  </property>
  <property fmtid="{D5CDD505-2E9C-101B-9397-08002B2CF9AE}" pid="26" name="FSC#SKEDITIONREG@103.510:a_fileresporg_email_OU">
    <vt:lpwstr/>
  </property>
  <property fmtid="{D5CDD505-2E9C-101B-9397-08002B2CF9AE}" pid="27" name="FSC#SKEDITIONREG@103.510:a_fileresporg_emailaddress">
    <vt:lpwstr/>
  </property>
  <property fmtid="{D5CDD505-2E9C-101B-9397-08002B2CF9AE}" pid="28" name="FSC#SKEDITIONREG@103.510:a_fileresporg_fax">
    <vt:lpwstr/>
  </property>
  <property fmtid="{D5CDD505-2E9C-101B-9397-08002B2CF9AE}" pid="29" name="FSC#SKEDITIONREG@103.510:a_fileresporg_fax_OU">
    <vt:lpwstr/>
  </property>
  <property fmtid="{D5CDD505-2E9C-101B-9397-08002B2CF9AE}" pid="30" name="FSC#SKEDITIONREG@103.510:a_fileresporg_function">
    <vt:lpwstr/>
  </property>
  <property fmtid="{D5CDD505-2E9C-101B-9397-08002B2CF9AE}" pid="31" name="FSC#SKEDITIONREG@103.510:a_fileresporg_function_OU">
    <vt:lpwstr/>
  </property>
  <property fmtid="{D5CDD505-2E9C-101B-9397-08002B2CF9AE}" pid="32" name="FSC#SKEDITIONREG@103.510:a_fileresporg_head">
    <vt:lpwstr/>
  </property>
  <property fmtid="{D5CDD505-2E9C-101B-9397-08002B2CF9AE}" pid="33" name="FSC#SKEDITIONREG@103.510:a_fileresporg_head_OU">
    <vt:lpwstr/>
  </property>
  <property fmtid="{D5CDD505-2E9C-101B-9397-08002B2CF9AE}" pid="34" name="FSC#SKEDITIONREG@103.510:a_fileresporg_OU">
    <vt:lpwstr/>
  </property>
  <property fmtid="{D5CDD505-2E9C-101B-9397-08002B2CF9AE}" pid="35" name="FSC#SKEDITIONREG@103.510:a_fileresporg_phone">
    <vt:lpwstr/>
  </property>
  <property fmtid="{D5CDD505-2E9C-101B-9397-08002B2CF9AE}" pid="36" name="FSC#SKEDITIONREG@103.510:a_fileresporg_phone_OU">
    <vt:lpwstr/>
  </property>
  <property fmtid="{D5CDD505-2E9C-101B-9397-08002B2CF9AE}" pid="37" name="FSC#SKEDITIONREG@103.510:a_incattachments">
    <vt:lpwstr/>
  </property>
  <property fmtid="{D5CDD505-2E9C-101B-9397-08002B2CF9AE}" pid="38" name="FSC#SKEDITIONREG@103.510:a_incnr">
    <vt:lpwstr/>
  </property>
  <property fmtid="{D5CDD505-2E9C-101B-9397-08002B2CF9AE}" pid="39" name="FSC#SKEDITIONREG@103.510:a_objcreatedstr">
    <vt:lpwstr/>
  </property>
  <property fmtid="{D5CDD505-2E9C-101B-9397-08002B2CF9AE}" pid="40" name="FSC#SKEDITIONREG@103.510:a_ordernumber">
    <vt:lpwstr/>
  </property>
  <property fmtid="{D5CDD505-2E9C-101B-9397-08002B2CF9AE}" pid="41" name="FSC#SKEDITIONREG@103.510:a_oursign">
    <vt:lpwstr/>
  </property>
  <property fmtid="{D5CDD505-2E9C-101B-9397-08002B2CF9AE}" pid="42" name="FSC#SKEDITIONREG@103.510:a_sendersign">
    <vt:lpwstr/>
  </property>
  <property fmtid="{D5CDD505-2E9C-101B-9397-08002B2CF9AE}" pid="43" name="FSC#SKEDITIONREG@103.510:a_shortou">
    <vt:lpwstr/>
  </property>
  <property fmtid="{D5CDD505-2E9C-101B-9397-08002B2CF9AE}" pid="44" name="FSC#SKEDITIONREG@103.510:a_testsalutation">
    <vt:lpwstr/>
  </property>
  <property fmtid="{D5CDD505-2E9C-101B-9397-08002B2CF9AE}" pid="45" name="FSC#SKEDITIONREG@103.510:a_validfrom">
    <vt:lpwstr/>
  </property>
  <property fmtid="{D5CDD505-2E9C-101B-9397-08002B2CF9AE}" pid="46" name="FSC#SKEDITIONREG@103.510:as_activity">
    <vt:lpwstr/>
  </property>
  <property fmtid="{D5CDD505-2E9C-101B-9397-08002B2CF9AE}" pid="47" name="FSC#SKEDITIONREG@103.510:as_docdate">
    <vt:lpwstr/>
  </property>
  <property fmtid="{D5CDD505-2E9C-101B-9397-08002B2CF9AE}" pid="48" name="FSC#SKEDITIONREG@103.510:as_establishdate">
    <vt:lpwstr/>
  </property>
  <property fmtid="{D5CDD505-2E9C-101B-9397-08002B2CF9AE}" pid="49" name="FSC#SKEDITIONREG@103.510:as_fileresphead">
    <vt:lpwstr/>
  </property>
  <property fmtid="{D5CDD505-2E9C-101B-9397-08002B2CF9AE}" pid="50" name="FSC#SKEDITIONREG@103.510:as_filerespheadfnct">
    <vt:lpwstr/>
  </property>
  <property fmtid="{D5CDD505-2E9C-101B-9397-08002B2CF9AE}" pid="51" name="FSC#SKEDITIONREG@103.510:as_fileresponsible">
    <vt:lpwstr/>
  </property>
  <property fmtid="{D5CDD505-2E9C-101B-9397-08002B2CF9AE}" pid="52" name="FSC#SKEDITIONREG@103.510:as_filesubj">
    <vt:lpwstr/>
  </property>
  <property fmtid="{D5CDD505-2E9C-101B-9397-08002B2CF9AE}" pid="53" name="FSC#SKEDITIONREG@103.510:as_objname">
    <vt:lpwstr/>
  </property>
  <property fmtid="{D5CDD505-2E9C-101B-9397-08002B2CF9AE}" pid="54" name="FSC#SKEDITIONREG@103.510:as_ou">
    <vt:lpwstr/>
  </property>
  <property fmtid="{D5CDD505-2E9C-101B-9397-08002B2CF9AE}" pid="55" name="FSC#SKEDITIONREG@103.510:as_owner">
    <vt:lpwstr>Ing. Emil Kužma</vt:lpwstr>
  </property>
  <property fmtid="{D5CDD505-2E9C-101B-9397-08002B2CF9AE}" pid="56" name="FSC#SKEDITIONREG@103.510:as_phonelink">
    <vt:lpwstr/>
  </property>
  <property fmtid="{D5CDD505-2E9C-101B-9397-08002B2CF9AE}" pid="57" name="FSC#SKEDITIONREG@103.510:oz_externAdr">
    <vt:lpwstr/>
  </property>
  <property fmtid="{D5CDD505-2E9C-101B-9397-08002B2CF9AE}" pid="58" name="FSC#SKEDITIONREG@103.510:a_depositperiod">
    <vt:lpwstr/>
  </property>
  <property fmtid="{D5CDD505-2E9C-101B-9397-08002B2CF9AE}" pid="59" name="FSC#SKEDITIONREG@103.510:a_disposestate">
    <vt:lpwstr/>
  </property>
  <property fmtid="{D5CDD505-2E9C-101B-9397-08002B2CF9AE}" pid="60" name="FSC#SKEDITIONREG@103.510:a_fileresponsiblefnct">
    <vt:lpwstr/>
  </property>
  <property fmtid="{D5CDD505-2E9C-101B-9397-08002B2CF9AE}" pid="61" name="FSC#SKEDITIONREG@103.510:a_fileresporg_position">
    <vt:lpwstr/>
  </property>
  <property fmtid="{D5CDD505-2E9C-101B-9397-08002B2CF9AE}" pid="62" name="FSC#SKEDITIONREG@103.510:a_fileresporg_position_OU">
    <vt:lpwstr/>
  </property>
  <property fmtid="{D5CDD505-2E9C-101B-9397-08002B2CF9AE}" pid="63" name="FSC#SKEDITIONREG@103.510:a_osobnecislosprac">
    <vt:lpwstr/>
  </property>
  <property fmtid="{D5CDD505-2E9C-101B-9397-08002B2CF9AE}" pid="64" name="FSC#SKEDITIONREG@103.510:a_registrysign">
    <vt:lpwstr/>
  </property>
  <property fmtid="{D5CDD505-2E9C-101B-9397-08002B2CF9AE}" pid="65" name="FSC#SKEDITIONREG@103.510:a_subfileatt">
    <vt:lpwstr/>
  </property>
  <property fmtid="{D5CDD505-2E9C-101B-9397-08002B2CF9AE}" pid="66" name="FSC#SKEDITIONREG@103.510:as_filesubjall">
    <vt:lpwstr/>
  </property>
  <property fmtid="{D5CDD505-2E9C-101B-9397-08002B2CF9AE}" pid="67" name="FSC#SKEDITIONREG@103.510:CreatedAt">
    <vt:lpwstr>2. 3. 2026, 14:31</vt:lpwstr>
  </property>
  <property fmtid="{D5CDD505-2E9C-101B-9397-08002B2CF9AE}" pid="68" name="FSC#SKEDITIONREG@103.510:curruserrolegroup">
    <vt:lpwstr>Oddelenie metodiky</vt:lpwstr>
  </property>
  <property fmtid="{D5CDD505-2E9C-101B-9397-08002B2CF9AE}" pid="69" name="FSC#SKEDITIONREG@103.510:currusersubst">
    <vt:lpwstr>Ing. Emil Kužma</vt:lpwstr>
  </property>
  <property fmtid="{D5CDD505-2E9C-101B-9397-08002B2CF9AE}" pid="70" name="FSC#SKEDITIONREG@103.510:emailsprac">
    <vt:lpwstr/>
  </property>
  <property fmtid="{D5CDD505-2E9C-101B-9397-08002B2CF9AE}" pid="71" name="FSC#SKEDITIONREG@103.510:ms_VyskladaniePoznamok">
    <vt:lpwstr/>
  </property>
  <property fmtid="{D5CDD505-2E9C-101B-9397-08002B2CF9AE}" pid="72" name="FSC#SKEDITIONREG@103.510:oumlname_fnct">
    <vt:lpwstr/>
  </property>
  <property fmtid="{D5CDD505-2E9C-101B-9397-08002B2CF9AE}" pid="73" name="FSC#SKEDITIONREG@103.510:sk_org_city">
    <vt:lpwstr>Bratislava-Ružinov</vt:lpwstr>
  </property>
  <property fmtid="{D5CDD505-2E9C-101B-9397-08002B2CF9AE}" pid="74" name="FSC#SKEDITIONREG@103.510:sk_org_dic">
    <vt:lpwstr>SK2021781630</vt:lpwstr>
  </property>
  <property fmtid="{D5CDD505-2E9C-101B-9397-08002B2CF9AE}" pid="75" name="FSC#SKEDITIONREG@103.510:sk_org_email">
    <vt:lpwstr>mailto:vladimir.mizur@apa.sk</vt:lpwstr>
  </property>
  <property fmtid="{D5CDD505-2E9C-101B-9397-08002B2CF9AE}" pid="76" name="FSC#SKEDITIONREG@103.510:sk_org_fax">
    <vt:lpwstr/>
  </property>
  <property fmtid="{D5CDD505-2E9C-101B-9397-08002B2CF9AE}" pid="77" name="FSC#SKEDITIONREG@103.510:sk_org_fullname">
    <vt:lpwstr>Pôdohospodárska platobná agentúra</vt:lpwstr>
  </property>
  <property fmtid="{D5CDD505-2E9C-101B-9397-08002B2CF9AE}" pid="78" name="FSC#SKEDITIONREG@103.510:sk_org_ico">
    <vt:lpwstr>30794323</vt:lpwstr>
  </property>
  <property fmtid="{D5CDD505-2E9C-101B-9397-08002B2CF9AE}" pid="79" name="FSC#SKEDITIONREG@103.510:sk_org_phone">
    <vt:lpwstr>+421918612135</vt:lpwstr>
  </property>
  <property fmtid="{D5CDD505-2E9C-101B-9397-08002B2CF9AE}" pid="80" name="FSC#SKEDITIONREG@103.510:sk_org_shortname">
    <vt:lpwstr/>
  </property>
  <property fmtid="{D5CDD505-2E9C-101B-9397-08002B2CF9AE}" pid="81" name="FSC#SKEDITIONREG@103.510:sk_org_state">
    <vt:lpwstr/>
  </property>
  <property fmtid="{D5CDD505-2E9C-101B-9397-08002B2CF9AE}" pid="82" name="FSC#SKEDITIONREG@103.510:sk_org_street">
    <vt:lpwstr>Hraničná 4826</vt:lpwstr>
  </property>
  <property fmtid="{D5CDD505-2E9C-101B-9397-08002B2CF9AE}" pid="83" name="FSC#SKEDITIONREG@103.510:sk_org_zip">
    <vt:lpwstr>815 26</vt:lpwstr>
  </property>
  <property fmtid="{D5CDD505-2E9C-101B-9397-08002B2CF9AE}" pid="84" name="FSC#SKEDITIONREG@103.510:viz_clearedat">
    <vt:lpwstr/>
  </property>
  <property fmtid="{D5CDD505-2E9C-101B-9397-08002B2CF9AE}" pid="85" name="FSC#SKEDITIONREG@103.510:viz_clearedby">
    <vt:lpwstr/>
  </property>
  <property fmtid="{D5CDD505-2E9C-101B-9397-08002B2CF9AE}" pid="86" name="FSC#SKEDITIONREG@103.510:viz_comm">
    <vt:lpwstr/>
  </property>
  <property fmtid="{D5CDD505-2E9C-101B-9397-08002B2CF9AE}" pid="87" name="FSC#SKEDITIONREG@103.510:viz_decisionattachments">
    <vt:lpwstr/>
  </property>
  <property fmtid="{D5CDD505-2E9C-101B-9397-08002B2CF9AE}" pid="88" name="FSC#SKEDITIONREG@103.510:viz_deliveredat">
    <vt:lpwstr/>
  </property>
  <property fmtid="{D5CDD505-2E9C-101B-9397-08002B2CF9AE}" pid="89" name="FSC#SKEDITIONREG@103.510:viz_delivery">
    <vt:lpwstr/>
  </property>
  <property fmtid="{D5CDD505-2E9C-101B-9397-08002B2CF9AE}" pid="90" name="FSC#SKEDITIONREG@103.510:viz_extension">
    <vt:lpwstr/>
  </property>
  <property fmtid="{D5CDD505-2E9C-101B-9397-08002B2CF9AE}" pid="91" name="FSC#SKEDITIONREG@103.510:viz_filenumber">
    <vt:lpwstr/>
  </property>
  <property fmtid="{D5CDD505-2E9C-101B-9397-08002B2CF9AE}" pid="92" name="FSC#SKEDITIONREG@103.510:viz_fileresponsible">
    <vt:lpwstr/>
  </property>
  <property fmtid="{D5CDD505-2E9C-101B-9397-08002B2CF9AE}" pid="93" name="FSC#SKEDITIONREG@103.510:viz_fileresporg">
    <vt:lpwstr/>
  </property>
  <property fmtid="{D5CDD505-2E9C-101B-9397-08002B2CF9AE}" pid="94" name="FSC#SKEDITIONREG@103.510:viz_fileresporg_email_OU">
    <vt:lpwstr/>
  </property>
  <property fmtid="{D5CDD505-2E9C-101B-9397-08002B2CF9AE}" pid="95" name="FSC#SKEDITIONREG@103.510:viz_fileresporg_emailaddress">
    <vt:lpwstr/>
  </property>
  <property fmtid="{D5CDD505-2E9C-101B-9397-08002B2CF9AE}" pid="96" name="FSC#SKEDITIONREG@103.510:viz_fileresporg_fax">
    <vt:lpwstr/>
  </property>
  <property fmtid="{D5CDD505-2E9C-101B-9397-08002B2CF9AE}" pid="97" name="FSC#SKEDITIONREG@103.510:viz_fileresporg_fax_OU">
    <vt:lpwstr/>
  </property>
  <property fmtid="{D5CDD505-2E9C-101B-9397-08002B2CF9AE}" pid="98" name="FSC#SKEDITIONREG@103.510:viz_fileresporg_function">
    <vt:lpwstr/>
  </property>
  <property fmtid="{D5CDD505-2E9C-101B-9397-08002B2CF9AE}" pid="99" name="FSC#SKEDITIONREG@103.510:viz_fileresporg_function_OU">
    <vt:lpwstr/>
  </property>
  <property fmtid="{D5CDD505-2E9C-101B-9397-08002B2CF9AE}" pid="100" name="FSC#SKEDITIONREG@103.510:viz_fileresporg_head">
    <vt:lpwstr/>
  </property>
  <property fmtid="{D5CDD505-2E9C-101B-9397-08002B2CF9AE}" pid="101" name="FSC#SKEDITIONREG@103.510:viz_fileresporg_head_OU">
    <vt:lpwstr/>
  </property>
  <property fmtid="{D5CDD505-2E9C-101B-9397-08002B2CF9AE}" pid="102" name="FSC#SKEDITIONREG@103.510:viz_fileresporg_longname">
    <vt:lpwstr/>
  </property>
  <property fmtid="{D5CDD505-2E9C-101B-9397-08002B2CF9AE}" pid="103" name="FSC#SKEDITIONREG@103.510:viz_fileresporg_mesto">
    <vt:lpwstr/>
  </property>
  <property fmtid="{D5CDD505-2E9C-101B-9397-08002B2CF9AE}" pid="104" name="FSC#SKEDITIONREG@103.510:viz_fileresporg_odbor">
    <vt:lpwstr/>
  </property>
  <property fmtid="{D5CDD505-2E9C-101B-9397-08002B2CF9AE}" pid="105" name="FSC#SKEDITIONREG@103.510:viz_fileresporg_odbor_function">
    <vt:lpwstr/>
  </property>
  <property fmtid="{D5CDD505-2E9C-101B-9397-08002B2CF9AE}" pid="106" name="FSC#SKEDITIONREG@103.510:viz_fileresporg_odbor_head">
    <vt:lpwstr/>
  </property>
  <property fmtid="{D5CDD505-2E9C-101B-9397-08002B2CF9AE}" pid="107" name="FSC#SKEDITIONREG@103.510:viz_fileresporg_OU">
    <vt:lpwstr/>
  </property>
  <property fmtid="{D5CDD505-2E9C-101B-9397-08002B2CF9AE}" pid="108" name="FSC#SKEDITIONREG@103.510:viz_fileresporg_phone">
    <vt:lpwstr/>
  </property>
  <property fmtid="{D5CDD505-2E9C-101B-9397-08002B2CF9AE}" pid="109" name="FSC#SKEDITIONREG@103.510:viz_fileresporg_phone_OU">
    <vt:lpwstr/>
  </property>
  <property fmtid="{D5CDD505-2E9C-101B-9397-08002B2CF9AE}" pid="110" name="FSC#SKEDITIONREG@103.510:viz_fileresporg_position">
    <vt:lpwstr/>
  </property>
  <property fmtid="{D5CDD505-2E9C-101B-9397-08002B2CF9AE}" pid="111" name="FSC#SKEDITIONREG@103.510:viz_fileresporg_position_OU">
    <vt:lpwstr/>
  </property>
  <property fmtid="{D5CDD505-2E9C-101B-9397-08002B2CF9AE}" pid="112" name="FSC#SKEDITIONREG@103.510:viz_fileresporg_psc">
    <vt:lpwstr/>
  </property>
  <property fmtid="{D5CDD505-2E9C-101B-9397-08002B2CF9AE}" pid="113" name="FSC#SKEDITIONREG@103.510:viz_fileresporg_sekcia">
    <vt:lpwstr/>
  </property>
  <property fmtid="{D5CDD505-2E9C-101B-9397-08002B2CF9AE}" pid="114" name="FSC#SKEDITIONREG@103.510:viz_fileresporg_sekcia_function">
    <vt:lpwstr/>
  </property>
  <property fmtid="{D5CDD505-2E9C-101B-9397-08002B2CF9AE}" pid="115" name="FSC#SKEDITIONREG@103.510:viz_fileresporg_sekcia_head">
    <vt:lpwstr/>
  </property>
  <property fmtid="{D5CDD505-2E9C-101B-9397-08002B2CF9AE}" pid="116" name="FSC#SKEDITIONREG@103.510:viz_fileresporg_stat">
    <vt:lpwstr/>
  </property>
  <property fmtid="{D5CDD505-2E9C-101B-9397-08002B2CF9AE}" pid="117" name="FSC#SKEDITIONREG@103.510:viz_fileresporg_ulica">
    <vt:lpwstr/>
  </property>
  <property fmtid="{D5CDD505-2E9C-101B-9397-08002B2CF9AE}" pid="118" name="FSC#SKEDITIONREG@103.510:viz_fileresporgknazov">
    <vt:lpwstr/>
  </property>
  <property fmtid="{D5CDD505-2E9C-101B-9397-08002B2CF9AE}" pid="119" name="FSC#SKEDITIONREG@103.510:viz_filesubj">
    <vt:lpwstr/>
  </property>
  <property fmtid="{D5CDD505-2E9C-101B-9397-08002B2CF9AE}" pid="120" name="FSC#SKEDITIONREG@103.510:viz_incattachments">
    <vt:lpwstr/>
  </property>
  <property fmtid="{D5CDD505-2E9C-101B-9397-08002B2CF9AE}" pid="121" name="FSC#SKEDITIONREG@103.510:viz_incnr">
    <vt:lpwstr/>
  </property>
  <property fmtid="{D5CDD505-2E9C-101B-9397-08002B2CF9AE}" pid="122" name="FSC#SKEDITIONREG@103.510:viz_intletterrecivers">
    <vt:lpwstr/>
  </property>
  <property fmtid="{D5CDD505-2E9C-101B-9397-08002B2CF9AE}" pid="123" name="FSC#SKEDITIONREG@103.510:viz_objcreatedstr">
    <vt:lpwstr/>
  </property>
  <property fmtid="{D5CDD505-2E9C-101B-9397-08002B2CF9AE}" pid="124" name="FSC#SKEDITIONREG@103.510:viz_ordernumber">
    <vt:lpwstr/>
  </property>
  <property fmtid="{D5CDD505-2E9C-101B-9397-08002B2CF9AE}" pid="125" name="FSC#SKEDITIONREG@103.510:viz_oursign">
    <vt:lpwstr/>
  </property>
  <property fmtid="{D5CDD505-2E9C-101B-9397-08002B2CF9AE}" pid="126" name="FSC#SKEDITIONREG@103.510:viz_responseto_createdby">
    <vt:lpwstr/>
  </property>
  <property fmtid="{D5CDD505-2E9C-101B-9397-08002B2CF9AE}" pid="127" name="FSC#SKEDITIONREG@103.510:viz_sendersign">
    <vt:lpwstr/>
  </property>
  <property fmtid="{D5CDD505-2E9C-101B-9397-08002B2CF9AE}" pid="128" name="FSC#SKEDITIONREG@103.510:viz_shortfileresporg">
    <vt:lpwstr/>
  </property>
  <property fmtid="{D5CDD505-2E9C-101B-9397-08002B2CF9AE}" pid="129" name="FSC#SKEDITIONREG@103.510:viz_tel_number">
    <vt:lpwstr/>
  </property>
  <property fmtid="{D5CDD505-2E9C-101B-9397-08002B2CF9AE}" pid="130" name="FSC#SKEDITIONREG@103.510:viz_tel_number2">
    <vt:lpwstr/>
  </property>
  <property fmtid="{D5CDD505-2E9C-101B-9397-08002B2CF9AE}" pid="131" name="FSC#SKEDITIONREG@103.510:viz_testsalutation">
    <vt:lpwstr/>
  </property>
  <property fmtid="{D5CDD505-2E9C-101B-9397-08002B2CF9AE}" pid="132" name="FSC#SKEDITIONREG@103.510:viz_validfrom">
    <vt:lpwstr/>
  </property>
  <property fmtid="{D5CDD505-2E9C-101B-9397-08002B2CF9AE}" pid="133" name="FSC#SKEDITIONREG@103.510:zaznam_jeden_adresat">
    <vt:lpwstr/>
  </property>
  <property fmtid="{D5CDD505-2E9C-101B-9397-08002B2CF9AE}" pid="134" name="FSC#SKEDITIONREG@103.510:zaznam_vnut_adresati_1">
    <vt:lpwstr/>
  </property>
  <property fmtid="{D5CDD505-2E9C-101B-9397-08002B2CF9AE}" pid="135" name="FSC#SKEDITIONREG@103.510:zaznam_vnut_adresati_2">
    <vt:lpwstr/>
  </property>
  <property fmtid="{D5CDD505-2E9C-101B-9397-08002B2CF9AE}" pid="136" name="FSC#SKEDITIONREG@103.510:zaznam_vnut_adresati_3">
    <vt:lpwstr/>
  </property>
  <property fmtid="{D5CDD505-2E9C-101B-9397-08002B2CF9AE}" pid="137" name="FSC#SKEDITIONREG@103.510:zaznam_vnut_adresati_4">
    <vt:lpwstr/>
  </property>
  <property fmtid="{D5CDD505-2E9C-101B-9397-08002B2CF9AE}" pid="138" name="FSC#SKEDITIONREG@103.510:zaznam_vnut_adresati_5">
    <vt:lpwstr/>
  </property>
  <property fmtid="{D5CDD505-2E9C-101B-9397-08002B2CF9AE}" pid="139" name="FSC#SKEDITIONREG@103.510:zaznam_vnut_adresati_6">
    <vt:lpwstr/>
  </property>
  <property fmtid="{D5CDD505-2E9C-101B-9397-08002B2CF9AE}" pid="140" name="FSC#SKEDITIONREG@103.510:zaznam_vnut_adresati_7">
    <vt:lpwstr/>
  </property>
  <property fmtid="{D5CDD505-2E9C-101B-9397-08002B2CF9AE}" pid="141" name="FSC#SKEDITIONREG@103.510:zaznam_vnut_adresati_8">
    <vt:lpwstr/>
  </property>
  <property fmtid="{D5CDD505-2E9C-101B-9397-08002B2CF9AE}" pid="142" name="FSC#SKEDITIONREG@103.510:zaznam_vnut_adresati_9">
    <vt:lpwstr/>
  </property>
  <property fmtid="{D5CDD505-2E9C-101B-9397-08002B2CF9AE}" pid="143" name="FSC#SKEDITIONREG@103.510:zaznam_vnut_adresati_10">
    <vt:lpwstr/>
  </property>
  <property fmtid="{D5CDD505-2E9C-101B-9397-08002B2CF9AE}" pid="144" name="FSC#SKEDITIONREG@103.510:zaznam_vnut_adresati_11">
    <vt:lpwstr/>
  </property>
  <property fmtid="{D5CDD505-2E9C-101B-9397-08002B2CF9AE}" pid="145" name="FSC#SKEDITIONREG@103.510:zaznam_vnut_adresati_12">
    <vt:lpwstr/>
  </property>
  <property fmtid="{D5CDD505-2E9C-101B-9397-08002B2CF9AE}" pid="146" name="FSC#SKEDITIONREG@103.510:zaznam_vnut_adresati_13">
    <vt:lpwstr/>
  </property>
  <property fmtid="{D5CDD505-2E9C-101B-9397-08002B2CF9AE}" pid="147" name="FSC#SKEDITIONREG@103.510:zaznam_vnut_adresati_14">
    <vt:lpwstr/>
  </property>
  <property fmtid="{D5CDD505-2E9C-101B-9397-08002B2CF9AE}" pid="148" name="FSC#SKEDITIONREG@103.510:zaznam_vnut_adresati_15">
    <vt:lpwstr/>
  </property>
  <property fmtid="{D5CDD505-2E9C-101B-9397-08002B2CF9AE}" pid="149" name="FSC#SKEDITIONREG@103.510:zaznam_vnut_adresati_16">
    <vt:lpwstr/>
  </property>
  <property fmtid="{D5CDD505-2E9C-101B-9397-08002B2CF9AE}" pid="150" name="FSC#SKEDITIONREG@103.510:zaznam_vnut_adresati_17">
    <vt:lpwstr/>
  </property>
  <property fmtid="{D5CDD505-2E9C-101B-9397-08002B2CF9AE}" pid="151" name="FSC#SKEDITIONREG@103.510:zaznam_vnut_adresati_18">
    <vt:lpwstr/>
  </property>
  <property fmtid="{D5CDD505-2E9C-101B-9397-08002B2CF9AE}" pid="152" name="FSC#SKEDITIONREG@103.510:zaznam_vnut_adresati_19">
    <vt:lpwstr/>
  </property>
  <property fmtid="{D5CDD505-2E9C-101B-9397-08002B2CF9AE}" pid="153" name="FSC#SKEDITIONREG@103.510:zaznam_vnut_adresati_20">
    <vt:lpwstr/>
  </property>
  <property fmtid="{D5CDD505-2E9C-101B-9397-08002B2CF9AE}" pid="154" name="FSC#SKEDITIONREG@103.510:zaznam_vnut_adresati_21">
    <vt:lpwstr/>
  </property>
  <property fmtid="{D5CDD505-2E9C-101B-9397-08002B2CF9AE}" pid="155" name="FSC#SKEDITIONREG@103.510:zaznam_vnut_adresati_22">
    <vt:lpwstr/>
  </property>
  <property fmtid="{D5CDD505-2E9C-101B-9397-08002B2CF9AE}" pid="156" name="FSC#SKEDITIONREG@103.510:zaznam_vnut_adresati_23">
    <vt:lpwstr/>
  </property>
  <property fmtid="{D5CDD505-2E9C-101B-9397-08002B2CF9AE}" pid="157" name="FSC#SKEDITIONREG@103.510:zaznam_vnut_adresati_24">
    <vt:lpwstr/>
  </property>
  <property fmtid="{D5CDD505-2E9C-101B-9397-08002B2CF9AE}" pid="158" name="FSC#SKEDITIONREG@103.510:zaznam_vnut_adresati_25">
    <vt:lpwstr/>
  </property>
  <property fmtid="{D5CDD505-2E9C-101B-9397-08002B2CF9AE}" pid="159" name="FSC#SKEDITIONREG@103.510:zaznam_vnut_adresati_26">
    <vt:lpwstr/>
  </property>
  <property fmtid="{D5CDD505-2E9C-101B-9397-08002B2CF9AE}" pid="160" name="FSC#SKEDITIONREG@103.510:zaznam_vnut_adresati_27">
    <vt:lpwstr/>
  </property>
  <property fmtid="{D5CDD505-2E9C-101B-9397-08002B2CF9AE}" pid="161" name="FSC#SKEDITIONREG@103.510:zaznam_vnut_adresati_28">
    <vt:lpwstr/>
  </property>
  <property fmtid="{D5CDD505-2E9C-101B-9397-08002B2CF9AE}" pid="162" name="FSC#SKEDITIONREG@103.510:zaznam_vnut_adresati_29">
    <vt:lpwstr/>
  </property>
  <property fmtid="{D5CDD505-2E9C-101B-9397-08002B2CF9AE}" pid="163" name="FSC#SKEDITIONREG@103.510:zaznam_vnut_adresati_30">
    <vt:lpwstr/>
  </property>
  <property fmtid="{D5CDD505-2E9C-101B-9397-08002B2CF9AE}" pid="164" name="FSC#SKEDITIONREG@103.510:zaznam_vnut_adresati_31">
    <vt:lpwstr/>
  </property>
  <property fmtid="{D5CDD505-2E9C-101B-9397-08002B2CF9AE}" pid="165" name="FSC#SKEDITIONREG@103.510:zaznam_vnut_adresati_32">
    <vt:lpwstr/>
  </property>
  <property fmtid="{D5CDD505-2E9C-101B-9397-08002B2CF9AE}" pid="166" name="FSC#SKEDITIONREG@103.510:zaznam_vnut_adresati_33">
    <vt:lpwstr/>
  </property>
  <property fmtid="{D5CDD505-2E9C-101B-9397-08002B2CF9AE}" pid="167" name="FSC#SKEDITIONREG@103.510:zaznam_vnut_adresati_34">
    <vt:lpwstr/>
  </property>
  <property fmtid="{D5CDD505-2E9C-101B-9397-08002B2CF9AE}" pid="168" name="FSC#SKEDITIONREG@103.510:zaznam_vnut_adresati_35">
    <vt:lpwstr/>
  </property>
  <property fmtid="{D5CDD505-2E9C-101B-9397-08002B2CF9AE}" pid="169" name="FSC#SKEDITIONREG@103.510:zaznam_vnut_adresati_36">
    <vt:lpwstr/>
  </property>
  <property fmtid="{D5CDD505-2E9C-101B-9397-08002B2CF9AE}" pid="170" name="FSC#SKEDITIONREG@103.510:zaznam_vnut_adresati_37">
    <vt:lpwstr/>
  </property>
  <property fmtid="{D5CDD505-2E9C-101B-9397-08002B2CF9AE}" pid="171" name="FSC#SKEDITIONREG@103.510:zaznam_vnut_adresati_38">
    <vt:lpwstr/>
  </property>
  <property fmtid="{D5CDD505-2E9C-101B-9397-08002B2CF9AE}" pid="172" name="FSC#SKEDITIONREG@103.510:zaznam_vnut_adresati_39">
    <vt:lpwstr/>
  </property>
  <property fmtid="{D5CDD505-2E9C-101B-9397-08002B2CF9AE}" pid="173" name="FSC#SKEDITIONREG@103.510:zaznam_vnut_adresati_40">
    <vt:lpwstr/>
  </property>
  <property fmtid="{D5CDD505-2E9C-101B-9397-08002B2CF9AE}" pid="174" name="FSC#SKEDITIONREG@103.510:zaznam_vnut_adresati_41">
    <vt:lpwstr/>
  </property>
  <property fmtid="{D5CDD505-2E9C-101B-9397-08002B2CF9AE}" pid="175" name="FSC#SKEDITIONREG@103.510:zaznam_vnut_adresati_42">
    <vt:lpwstr/>
  </property>
  <property fmtid="{D5CDD505-2E9C-101B-9397-08002B2CF9AE}" pid="176" name="FSC#SKEDITIONREG@103.510:zaznam_vnut_adresati_43">
    <vt:lpwstr/>
  </property>
  <property fmtid="{D5CDD505-2E9C-101B-9397-08002B2CF9AE}" pid="177" name="FSC#SKEDITIONREG@103.510:zaznam_vnut_adresati_44">
    <vt:lpwstr/>
  </property>
  <property fmtid="{D5CDD505-2E9C-101B-9397-08002B2CF9AE}" pid="178" name="FSC#SKEDITIONREG@103.510:zaznam_vnut_adresati_45">
    <vt:lpwstr/>
  </property>
  <property fmtid="{D5CDD505-2E9C-101B-9397-08002B2CF9AE}" pid="179" name="FSC#SKEDITIONREG@103.510:zaznam_vnut_adresati_46">
    <vt:lpwstr/>
  </property>
  <property fmtid="{D5CDD505-2E9C-101B-9397-08002B2CF9AE}" pid="180" name="FSC#SKEDITIONREG@103.510:zaznam_vnut_adresati_47">
    <vt:lpwstr/>
  </property>
  <property fmtid="{D5CDD505-2E9C-101B-9397-08002B2CF9AE}" pid="181" name="FSC#SKEDITIONREG@103.510:zaznam_vnut_adresati_48">
    <vt:lpwstr/>
  </property>
  <property fmtid="{D5CDD505-2E9C-101B-9397-08002B2CF9AE}" pid="182" name="FSC#SKEDITIONREG@103.510:zaznam_vnut_adresati_49">
    <vt:lpwstr/>
  </property>
  <property fmtid="{D5CDD505-2E9C-101B-9397-08002B2CF9AE}" pid="183" name="FSC#SKEDITIONREG@103.510:zaznam_vnut_adresati_50">
    <vt:lpwstr/>
  </property>
  <property fmtid="{D5CDD505-2E9C-101B-9397-08002B2CF9AE}" pid="184" name="FSC#SKEDITIONREG@103.510:zaznam_vnut_adresati_51">
    <vt:lpwstr/>
  </property>
  <property fmtid="{D5CDD505-2E9C-101B-9397-08002B2CF9AE}" pid="185" name="FSC#SKEDITIONREG@103.510:zaznam_vnut_adresati_52">
    <vt:lpwstr/>
  </property>
  <property fmtid="{D5CDD505-2E9C-101B-9397-08002B2CF9AE}" pid="186" name="FSC#SKEDITIONREG@103.510:zaznam_vnut_adresati_53">
    <vt:lpwstr/>
  </property>
  <property fmtid="{D5CDD505-2E9C-101B-9397-08002B2CF9AE}" pid="187" name="FSC#SKEDITIONREG@103.510:zaznam_vnut_adresati_54">
    <vt:lpwstr/>
  </property>
  <property fmtid="{D5CDD505-2E9C-101B-9397-08002B2CF9AE}" pid="188" name="FSC#SKEDITIONREG@103.510:zaznam_vnut_adresati_55">
    <vt:lpwstr/>
  </property>
  <property fmtid="{D5CDD505-2E9C-101B-9397-08002B2CF9AE}" pid="189" name="FSC#SKEDITIONREG@103.510:zaznam_vnut_adresati_56">
    <vt:lpwstr/>
  </property>
  <property fmtid="{D5CDD505-2E9C-101B-9397-08002B2CF9AE}" pid="190" name="FSC#SKEDITIONREG@103.510:zaznam_vnut_adresati_57">
    <vt:lpwstr/>
  </property>
  <property fmtid="{D5CDD505-2E9C-101B-9397-08002B2CF9AE}" pid="191" name="FSC#SKEDITIONREG@103.510:zaznam_vnut_adresati_58">
    <vt:lpwstr/>
  </property>
  <property fmtid="{D5CDD505-2E9C-101B-9397-08002B2CF9AE}" pid="192" name="FSC#SKEDITIONREG@103.510:zaznam_vnut_adresati_59">
    <vt:lpwstr/>
  </property>
  <property fmtid="{D5CDD505-2E9C-101B-9397-08002B2CF9AE}" pid="193" name="FSC#SKEDITIONREG@103.510:zaznam_vnut_adresati_60">
    <vt:lpwstr/>
  </property>
  <property fmtid="{D5CDD505-2E9C-101B-9397-08002B2CF9AE}" pid="194" name="FSC#SKEDITIONREG@103.510:zaznam_vnut_adresati_61">
    <vt:lpwstr/>
  </property>
  <property fmtid="{D5CDD505-2E9C-101B-9397-08002B2CF9AE}" pid="195" name="FSC#SKEDITIONREG@103.510:zaznam_vnut_adresati_62">
    <vt:lpwstr/>
  </property>
  <property fmtid="{D5CDD505-2E9C-101B-9397-08002B2CF9AE}" pid="196" name="FSC#SKEDITIONREG@103.510:zaznam_vnut_adresati_63">
    <vt:lpwstr/>
  </property>
  <property fmtid="{D5CDD505-2E9C-101B-9397-08002B2CF9AE}" pid="197" name="FSC#SKEDITIONREG@103.510:zaznam_vnut_adresati_64">
    <vt:lpwstr/>
  </property>
  <property fmtid="{D5CDD505-2E9C-101B-9397-08002B2CF9AE}" pid="198" name="FSC#SKEDITIONREG@103.510:zaznam_vnut_adresati_65">
    <vt:lpwstr/>
  </property>
  <property fmtid="{D5CDD505-2E9C-101B-9397-08002B2CF9AE}" pid="199" name="FSC#SKEDITIONREG@103.510:zaznam_vnut_adresati_66">
    <vt:lpwstr/>
  </property>
  <property fmtid="{D5CDD505-2E9C-101B-9397-08002B2CF9AE}" pid="200" name="FSC#SKEDITIONREG@103.510:zaznam_vnut_adresati_67">
    <vt:lpwstr/>
  </property>
  <property fmtid="{D5CDD505-2E9C-101B-9397-08002B2CF9AE}" pid="201" name="FSC#SKEDITIONREG@103.510:zaznam_vnut_adresati_68">
    <vt:lpwstr/>
  </property>
  <property fmtid="{D5CDD505-2E9C-101B-9397-08002B2CF9AE}" pid="202" name="FSC#SKEDITIONREG@103.510:zaznam_vnut_adresati_69">
    <vt:lpwstr/>
  </property>
  <property fmtid="{D5CDD505-2E9C-101B-9397-08002B2CF9AE}" pid="203" name="FSC#SKEDITIONREG@103.510:zaznam_vnut_adresati_70">
    <vt:lpwstr/>
  </property>
  <property fmtid="{D5CDD505-2E9C-101B-9397-08002B2CF9AE}" pid="204" name="FSC#SKEDITIONREG@103.510:zaznam_vonk_adresati_1">
    <vt:lpwstr/>
  </property>
  <property fmtid="{D5CDD505-2E9C-101B-9397-08002B2CF9AE}" pid="205" name="FSC#SKEDITIONREG@103.510:zaznam_vonk_adresati_2">
    <vt:lpwstr/>
  </property>
  <property fmtid="{D5CDD505-2E9C-101B-9397-08002B2CF9AE}" pid="206" name="FSC#SKEDITIONREG@103.510:zaznam_vonk_adresati_3">
    <vt:lpwstr/>
  </property>
  <property fmtid="{D5CDD505-2E9C-101B-9397-08002B2CF9AE}" pid="207" name="FSC#SKEDITIONREG@103.510:zaznam_vonk_adresati_4">
    <vt:lpwstr/>
  </property>
  <property fmtid="{D5CDD505-2E9C-101B-9397-08002B2CF9AE}" pid="208" name="FSC#SKEDITIONREG@103.510:zaznam_vonk_adresati_5">
    <vt:lpwstr/>
  </property>
  <property fmtid="{D5CDD505-2E9C-101B-9397-08002B2CF9AE}" pid="209" name="FSC#SKEDITIONREG@103.510:zaznam_vonk_adresati_6">
    <vt:lpwstr/>
  </property>
  <property fmtid="{D5CDD505-2E9C-101B-9397-08002B2CF9AE}" pid="210" name="FSC#SKEDITIONREG@103.510:zaznam_vonk_adresati_7">
    <vt:lpwstr/>
  </property>
  <property fmtid="{D5CDD505-2E9C-101B-9397-08002B2CF9AE}" pid="211" name="FSC#SKEDITIONREG@103.510:zaznam_vonk_adresati_8">
    <vt:lpwstr/>
  </property>
  <property fmtid="{D5CDD505-2E9C-101B-9397-08002B2CF9AE}" pid="212" name="FSC#SKEDITIONREG@103.510:zaznam_vonk_adresati_9">
    <vt:lpwstr/>
  </property>
  <property fmtid="{D5CDD505-2E9C-101B-9397-08002B2CF9AE}" pid="213" name="FSC#SKEDITIONREG@103.510:zaznam_vonk_adresati_10">
    <vt:lpwstr/>
  </property>
  <property fmtid="{D5CDD505-2E9C-101B-9397-08002B2CF9AE}" pid="214" name="FSC#SKEDITIONREG@103.510:zaznam_vonk_adresati_11">
    <vt:lpwstr/>
  </property>
  <property fmtid="{D5CDD505-2E9C-101B-9397-08002B2CF9AE}" pid="215" name="FSC#SKEDITIONREG@103.510:zaznam_vonk_adresati_12">
    <vt:lpwstr/>
  </property>
  <property fmtid="{D5CDD505-2E9C-101B-9397-08002B2CF9AE}" pid="216" name="FSC#SKEDITIONREG@103.510:zaznam_vonk_adresati_13">
    <vt:lpwstr/>
  </property>
  <property fmtid="{D5CDD505-2E9C-101B-9397-08002B2CF9AE}" pid="217" name="FSC#SKEDITIONREG@103.510:zaznam_vonk_adresati_14">
    <vt:lpwstr/>
  </property>
  <property fmtid="{D5CDD505-2E9C-101B-9397-08002B2CF9AE}" pid="218" name="FSC#SKEDITIONREG@103.510:zaznam_vonk_adresati_15">
    <vt:lpwstr/>
  </property>
  <property fmtid="{D5CDD505-2E9C-101B-9397-08002B2CF9AE}" pid="219" name="FSC#SKEDITIONREG@103.510:zaznam_vonk_adresati_16">
    <vt:lpwstr/>
  </property>
  <property fmtid="{D5CDD505-2E9C-101B-9397-08002B2CF9AE}" pid="220" name="FSC#SKEDITIONREG@103.510:zaznam_vonk_adresati_17">
    <vt:lpwstr/>
  </property>
  <property fmtid="{D5CDD505-2E9C-101B-9397-08002B2CF9AE}" pid="221" name="FSC#SKEDITIONREG@103.510:zaznam_vonk_adresati_18">
    <vt:lpwstr/>
  </property>
  <property fmtid="{D5CDD505-2E9C-101B-9397-08002B2CF9AE}" pid="222" name="FSC#SKEDITIONREG@103.510:zaznam_vonk_adresati_19">
    <vt:lpwstr/>
  </property>
  <property fmtid="{D5CDD505-2E9C-101B-9397-08002B2CF9AE}" pid="223" name="FSC#SKEDITIONREG@103.510:zaznam_vonk_adresati_20">
    <vt:lpwstr/>
  </property>
  <property fmtid="{D5CDD505-2E9C-101B-9397-08002B2CF9AE}" pid="224" name="FSC#SKEDITIONREG@103.510:zaznam_vonk_adresati_21">
    <vt:lpwstr/>
  </property>
  <property fmtid="{D5CDD505-2E9C-101B-9397-08002B2CF9AE}" pid="225" name="FSC#SKEDITIONREG@103.510:zaznam_vonk_adresati_22">
    <vt:lpwstr/>
  </property>
  <property fmtid="{D5CDD505-2E9C-101B-9397-08002B2CF9AE}" pid="226" name="FSC#SKEDITIONREG@103.510:zaznam_vonk_adresati_23">
    <vt:lpwstr/>
  </property>
  <property fmtid="{D5CDD505-2E9C-101B-9397-08002B2CF9AE}" pid="227" name="FSC#SKEDITIONREG@103.510:zaznam_vonk_adresati_24">
    <vt:lpwstr/>
  </property>
  <property fmtid="{D5CDD505-2E9C-101B-9397-08002B2CF9AE}" pid="228" name="FSC#SKEDITIONREG@103.510:zaznam_vonk_adresati_25">
    <vt:lpwstr/>
  </property>
  <property fmtid="{D5CDD505-2E9C-101B-9397-08002B2CF9AE}" pid="229" name="FSC#SKEDITIONREG@103.510:zaznam_vonk_adresati_26">
    <vt:lpwstr/>
  </property>
  <property fmtid="{D5CDD505-2E9C-101B-9397-08002B2CF9AE}" pid="230" name="FSC#SKEDITIONREG@103.510:zaznam_vonk_adresati_27">
    <vt:lpwstr/>
  </property>
  <property fmtid="{D5CDD505-2E9C-101B-9397-08002B2CF9AE}" pid="231" name="FSC#SKEDITIONREG@103.510:zaznam_vonk_adresati_28">
    <vt:lpwstr/>
  </property>
  <property fmtid="{D5CDD505-2E9C-101B-9397-08002B2CF9AE}" pid="232" name="FSC#SKEDITIONREG@103.510:zaznam_vonk_adresati_29">
    <vt:lpwstr/>
  </property>
  <property fmtid="{D5CDD505-2E9C-101B-9397-08002B2CF9AE}" pid="233" name="FSC#SKEDITIONREG@103.510:zaznam_vonk_adresati_30">
    <vt:lpwstr/>
  </property>
  <property fmtid="{D5CDD505-2E9C-101B-9397-08002B2CF9AE}" pid="234" name="FSC#SKEDITIONREG@103.510:zaznam_vonk_adresati_31">
    <vt:lpwstr/>
  </property>
  <property fmtid="{D5CDD505-2E9C-101B-9397-08002B2CF9AE}" pid="235" name="FSC#SKEDITIONREG@103.510:zaznam_vonk_adresati_32">
    <vt:lpwstr/>
  </property>
  <property fmtid="{D5CDD505-2E9C-101B-9397-08002B2CF9AE}" pid="236" name="FSC#SKEDITIONREG@103.510:zaznam_vonk_adresati_33">
    <vt:lpwstr/>
  </property>
  <property fmtid="{D5CDD505-2E9C-101B-9397-08002B2CF9AE}" pid="237" name="FSC#SKEDITIONREG@103.510:zaznam_vonk_adresati_34">
    <vt:lpwstr/>
  </property>
  <property fmtid="{D5CDD505-2E9C-101B-9397-08002B2CF9AE}" pid="238" name="FSC#SKEDITIONREG@103.510:zaznam_vonk_adresati_35">
    <vt:lpwstr/>
  </property>
  <property fmtid="{D5CDD505-2E9C-101B-9397-08002B2CF9AE}" pid="239" name="FSC#SKEDITIONREG@103.510:Stazovatel">
    <vt:lpwstr/>
  </property>
  <property fmtid="{D5CDD505-2E9C-101B-9397-08002B2CF9AE}" pid="240" name="FSC#SKEDITIONREG@103.510:ProtiKomu">
    <vt:lpwstr/>
  </property>
  <property fmtid="{D5CDD505-2E9C-101B-9397-08002B2CF9AE}" pid="241" name="FSC#SKEDITIONREG@103.510:EvCisloStaz">
    <vt:lpwstr/>
  </property>
  <property fmtid="{D5CDD505-2E9C-101B-9397-08002B2CF9AE}" pid="242" name="FSC#SKEDITIONREG@103.510:jod_AttrDateSkutocnyDatumVydania">
    <vt:lpwstr/>
  </property>
  <property fmtid="{D5CDD505-2E9C-101B-9397-08002B2CF9AE}" pid="243" name="FSC#SKEDITIONREG@103.510:jod_AttrNumCisloZmeny">
    <vt:lpwstr/>
  </property>
  <property fmtid="{D5CDD505-2E9C-101B-9397-08002B2CF9AE}" pid="244" name="FSC#SKEDITIONREG@103.510:jod_AttrStrRegCisloZaznamu">
    <vt:lpwstr/>
  </property>
  <property fmtid="{D5CDD505-2E9C-101B-9397-08002B2CF9AE}" pid="245" name="FSC#SKEDITIONREG@103.510:jod_cislodoc">
    <vt:lpwstr/>
  </property>
  <property fmtid="{D5CDD505-2E9C-101B-9397-08002B2CF9AE}" pid="246" name="FSC#SKEDITIONREG@103.510:jod_druh">
    <vt:lpwstr/>
  </property>
  <property fmtid="{D5CDD505-2E9C-101B-9397-08002B2CF9AE}" pid="247" name="FSC#SKEDITIONREG@103.510:jod_lu">
    <vt:lpwstr/>
  </property>
  <property fmtid="{D5CDD505-2E9C-101B-9397-08002B2CF9AE}" pid="248" name="FSC#SKEDITIONREG@103.510:jod_nazov">
    <vt:lpwstr/>
  </property>
  <property fmtid="{D5CDD505-2E9C-101B-9397-08002B2CF9AE}" pid="249" name="FSC#SKEDITIONREG@103.510:jod_typ">
    <vt:lpwstr/>
  </property>
  <property fmtid="{D5CDD505-2E9C-101B-9397-08002B2CF9AE}" pid="250" name="FSC#SKEDITIONREG@103.510:jod_zh">
    <vt:lpwstr/>
  </property>
  <property fmtid="{D5CDD505-2E9C-101B-9397-08002B2CF9AE}" pid="251" name="FSC#SKEDITIONREG@103.510:jod_sAttrDatePlatnostDo">
    <vt:lpwstr/>
  </property>
  <property fmtid="{D5CDD505-2E9C-101B-9397-08002B2CF9AE}" pid="252" name="FSC#SKEDITIONREG@103.510:jod_sAttrDatePlatnostOd">
    <vt:lpwstr/>
  </property>
  <property fmtid="{D5CDD505-2E9C-101B-9397-08002B2CF9AE}" pid="253" name="FSC#SKEDITIONREG@103.510:jod_sAttrDateUcinnostDoc">
    <vt:lpwstr/>
  </property>
  <property fmtid="{D5CDD505-2E9C-101B-9397-08002B2CF9AE}" pid="254" name="FSC#SKEDITIONREG@103.510:a_telephone">
    <vt:lpwstr/>
  </property>
  <property fmtid="{D5CDD505-2E9C-101B-9397-08002B2CF9AE}" pid="255" name="FSC#SKEDITIONREG@103.510:a_email">
    <vt:lpwstr/>
  </property>
  <property fmtid="{D5CDD505-2E9C-101B-9397-08002B2CF9AE}" pid="256" name="FSC#SKEDITIONREG@103.510:a_nazovOU">
    <vt:lpwstr/>
  </property>
  <property fmtid="{D5CDD505-2E9C-101B-9397-08002B2CF9AE}" pid="257" name="FSC#SKEDITIONREG@103.510:a_veduciOU">
    <vt:lpwstr/>
  </property>
  <property fmtid="{D5CDD505-2E9C-101B-9397-08002B2CF9AE}" pid="258" name="FSC#SKEDITIONREG@103.510:a_nadradeneOU">
    <vt:lpwstr/>
  </property>
  <property fmtid="{D5CDD505-2E9C-101B-9397-08002B2CF9AE}" pid="259" name="FSC#SKEDITIONREG@103.510:a_veduciOd">
    <vt:lpwstr/>
  </property>
  <property fmtid="{D5CDD505-2E9C-101B-9397-08002B2CF9AE}" pid="260" name="FSC#SKEDITIONREG@103.510:a_komu">
    <vt:lpwstr/>
  </property>
  <property fmtid="{D5CDD505-2E9C-101B-9397-08002B2CF9AE}" pid="261" name="FSC#SKEDITIONREG@103.510:a_nasecislo">
    <vt:lpwstr/>
  </property>
  <property fmtid="{D5CDD505-2E9C-101B-9397-08002B2CF9AE}" pid="262" name="FSC#SKEDITIONREG@103.510:a_riaditelOdboru">
    <vt:lpwstr/>
  </property>
  <property fmtid="{D5CDD505-2E9C-101B-9397-08002B2CF9AE}" pid="263" name="FSC#SKEDITIONREG@103.510:zaz_fileresporg_addrstreet">
    <vt:lpwstr/>
  </property>
  <property fmtid="{D5CDD505-2E9C-101B-9397-08002B2CF9AE}" pid="264" name="FSC#SKEDITIONREG@103.510:zaz_fileresporg_addrzipcode">
    <vt:lpwstr/>
  </property>
  <property fmtid="{D5CDD505-2E9C-101B-9397-08002B2CF9AE}" pid="265" name="FSC#SKEDITIONREG@103.510:zaz_fileresporg_addrcity">
    <vt:lpwstr/>
  </property>
  <property fmtid="{D5CDD505-2E9C-101B-9397-08002B2CF9AE}" pid="266" name="FSC#COOELAK@1.1001:Subject">
    <vt:lpwstr>SP SPP 2023 - 2027</vt:lpwstr>
  </property>
  <property fmtid="{D5CDD505-2E9C-101B-9397-08002B2CF9AE}" pid="267" name="FSC#COOELAK@1.1001:FileReference">
    <vt:lpwstr>89674-2026</vt:lpwstr>
  </property>
  <property fmtid="{D5CDD505-2E9C-101B-9397-08002B2CF9AE}" pid="268" name="FSC#COOELAK@1.1001:FileRefYear">
    <vt:lpwstr>2026</vt:lpwstr>
  </property>
  <property fmtid="{D5CDD505-2E9C-101B-9397-08002B2CF9AE}" pid="269" name="FSC#COOELAK@1.1001:FileRefOrdinal">
    <vt:lpwstr>89674</vt:lpwstr>
  </property>
  <property fmtid="{D5CDD505-2E9C-101B-9397-08002B2CF9AE}" pid="270" name="FSC#COOELAK@1.1001:FileRefOU">
    <vt:lpwstr>411</vt:lpwstr>
  </property>
  <property fmtid="{D5CDD505-2E9C-101B-9397-08002B2CF9AE}" pid="271" name="FSC#COOELAK@1.1001:Organization">
    <vt:lpwstr/>
  </property>
  <property fmtid="{D5CDD505-2E9C-101B-9397-08002B2CF9AE}" pid="272" name="FSC#COOELAK@1.1001:Owner">
    <vt:lpwstr>Kužma, Emil, Ing.</vt:lpwstr>
  </property>
  <property fmtid="{D5CDD505-2E9C-101B-9397-08002B2CF9AE}" pid="273" name="FSC#COOELAK@1.1001:OwnerExtension">
    <vt:lpwstr/>
  </property>
  <property fmtid="{D5CDD505-2E9C-101B-9397-08002B2CF9AE}" pid="274" name="FSC#COOELAK@1.1001:OwnerFaxExtension">
    <vt:lpwstr/>
  </property>
  <property fmtid="{D5CDD505-2E9C-101B-9397-08002B2CF9AE}" pid="275" name="FSC#COOELAK@1.1001:DispatchedBy">
    <vt:lpwstr/>
  </property>
  <property fmtid="{D5CDD505-2E9C-101B-9397-08002B2CF9AE}" pid="276" name="FSC#COOELAK@1.1001:DispatchedAt">
    <vt:lpwstr/>
  </property>
  <property fmtid="{D5CDD505-2E9C-101B-9397-08002B2CF9AE}" pid="277" name="FSC#COOELAK@1.1001:ApprovedBy">
    <vt:lpwstr>Pojdáková, Zuzana, Mgr.</vt:lpwstr>
  </property>
  <property fmtid="{D5CDD505-2E9C-101B-9397-08002B2CF9AE}" pid="278" name="FSC#COOELAK@1.1001:ApprovedAt">
    <vt:lpwstr>03.03.2026</vt:lpwstr>
  </property>
  <property fmtid="{D5CDD505-2E9C-101B-9397-08002B2CF9AE}" pid="279" name="FSC#COOELAK@1.1001:Department">
    <vt:lpwstr>411 (Oddelenie metodiky)</vt:lpwstr>
  </property>
  <property fmtid="{D5CDD505-2E9C-101B-9397-08002B2CF9AE}" pid="280" name="FSC#COOELAK@1.1001:CreatedAt">
    <vt:lpwstr>02.03.2026</vt:lpwstr>
  </property>
  <property fmtid="{D5CDD505-2E9C-101B-9397-08002B2CF9AE}" pid="281" name="FSC#COOELAK@1.1001:OU">
    <vt:lpwstr>411 (Oddelenie metodiky)</vt:lpwstr>
  </property>
  <property fmtid="{D5CDD505-2E9C-101B-9397-08002B2CF9AE}" pid="282" name="FSC#COOELAK@1.1001:Priority">
    <vt:lpwstr> ()</vt:lpwstr>
  </property>
  <property fmtid="{D5CDD505-2E9C-101B-9397-08002B2CF9AE}" pid="283" name="FSC#COOELAK@1.1001:ObjBarCode">
    <vt:lpwstr>*COO.2295.100.7.3787462*</vt:lpwstr>
  </property>
  <property fmtid="{D5CDD505-2E9C-101B-9397-08002B2CF9AE}" pid="284" name="FSC#COOELAK@1.1001:RefBarCode">
    <vt:lpwstr>*COO.2295.100.7.3784298*</vt:lpwstr>
  </property>
  <property fmtid="{D5CDD505-2E9C-101B-9397-08002B2CF9AE}" pid="285" name="FSC#COOELAK@1.1001:FileRefBarCode">
    <vt:lpwstr>*89674-2026*</vt:lpwstr>
  </property>
  <property fmtid="{D5CDD505-2E9C-101B-9397-08002B2CF9AE}" pid="286" name="FSC#COOELAK@1.1001:ExternalRef">
    <vt:lpwstr/>
  </property>
  <property fmtid="{D5CDD505-2E9C-101B-9397-08002B2CF9AE}" pid="287" name="FSC#COOELAK@1.1001:IncomingNumber">
    <vt:lpwstr/>
  </property>
  <property fmtid="{D5CDD505-2E9C-101B-9397-08002B2CF9AE}" pid="288" name="FSC#COOELAK@1.1001:IncomingSubject">
    <vt:lpwstr/>
  </property>
  <property fmtid="{D5CDD505-2E9C-101B-9397-08002B2CF9AE}" pid="289" name="FSC#COOELAK@1.1001:ProcessResponsible">
    <vt:lpwstr/>
  </property>
  <property fmtid="{D5CDD505-2E9C-101B-9397-08002B2CF9AE}" pid="290" name="FSC#COOELAK@1.1001:ProcessResponsiblePhone">
    <vt:lpwstr/>
  </property>
  <property fmtid="{D5CDD505-2E9C-101B-9397-08002B2CF9AE}" pid="291" name="FSC#COOELAK@1.1001:ProcessResponsibleMail">
    <vt:lpwstr/>
  </property>
  <property fmtid="{D5CDD505-2E9C-101B-9397-08002B2CF9AE}" pid="292" name="FSC#COOELAK@1.1001:ProcessResponsibleFax">
    <vt:lpwstr/>
  </property>
  <property fmtid="{D5CDD505-2E9C-101B-9397-08002B2CF9AE}" pid="293" name="FSC#COOELAK@1.1001:ApproverFirstName">
    <vt:lpwstr>Zuzana</vt:lpwstr>
  </property>
  <property fmtid="{D5CDD505-2E9C-101B-9397-08002B2CF9AE}" pid="294" name="FSC#COOELAK@1.1001:ApproverSurName">
    <vt:lpwstr>Pojdáková</vt:lpwstr>
  </property>
  <property fmtid="{D5CDD505-2E9C-101B-9397-08002B2CF9AE}" pid="295" name="FSC#COOELAK@1.1001:ApproverTitle">
    <vt:lpwstr>Mgr.</vt:lpwstr>
  </property>
  <property fmtid="{D5CDD505-2E9C-101B-9397-08002B2CF9AE}" pid="296" name="FSC#COOELAK@1.1001:ExternalDate">
    <vt:lpwstr/>
  </property>
  <property fmtid="{D5CDD505-2E9C-101B-9397-08002B2CF9AE}" pid="297" name="FSC#COOELAK@1.1001:SettlementApprovedAt">
    <vt:lpwstr/>
  </property>
  <property fmtid="{D5CDD505-2E9C-101B-9397-08002B2CF9AE}" pid="298" name="FSC#COOELAK@1.1001:BaseNumber">
    <vt:lpwstr>A1.02</vt:lpwstr>
  </property>
  <property fmtid="{D5CDD505-2E9C-101B-9397-08002B2CF9AE}" pid="299" name="FSC#COOELAK@1.1001:CurrentUserRolePos">
    <vt:lpwstr>referent 3</vt:lpwstr>
  </property>
  <property fmtid="{D5CDD505-2E9C-101B-9397-08002B2CF9AE}" pid="300" name="FSC#COOELAK@1.1001:CurrentUserEmail">
    <vt:lpwstr>emil.kuzma@apa.sk</vt:lpwstr>
  </property>
  <property fmtid="{D5CDD505-2E9C-101B-9397-08002B2CF9AE}" pid="301" name="FSC#ELAKGOV@1.1001:PersonalSubjGender">
    <vt:lpwstr/>
  </property>
  <property fmtid="{D5CDD505-2E9C-101B-9397-08002B2CF9AE}" pid="302" name="FSC#ELAKGOV@1.1001:PersonalSubjFirstName">
    <vt:lpwstr/>
  </property>
  <property fmtid="{D5CDD505-2E9C-101B-9397-08002B2CF9AE}" pid="303" name="FSC#ELAKGOV@1.1001:PersonalSubjSurName">
    <vt:lpwstr/>
  </property>
  <property fmtid="{D5CDD505-2E9C-101B-9397-08002B2CF9AE}" pid="304" name="FSC#ELAKGOV@1.1001:PersonalSubjSalutation">
    <vt:lpwstr/>
  </property>
  <property fmtid="{D5CDD505-2E9C-101B-9397-08002B2CF9AE}" pid="305" name="FSC#ELAKGOV@1.1001:PersonalSubjAddress">
    <vt:lpwstr/>
  </property>
  <property fmtid="{D5CDD505-2E9C-101B-9397-08002B2CF9AE}" pid="306" name="FSC#ATSTATECFG@1.1001:Office">
    <vt:lpwstr/>
  </property>
  <property fmtid="{D5CDD505-2E9C-101B-9397-08002B2CF9AE}" pid="307" name="FSC#ATSTATECFG@1.1001:Agent">
    <vt:lpwstr>Ing. Emil Kužma</vt:lpwstr>
  </property>
  <property fmtid="{D5CDD505-2E9C-101B-9397-08002B2CF9AE}" pid="308" name="FSC#ATSTATECFG@1.1001:AgentPhone">
    <vt:lpwstr/>
  </property>
  <property fmtid="{D5CDD505-2E9C-101B-9397-08002B2CF9AE}" pid="309" name="FSC#ATSTATECFG@1.1001:DepartmentFax">
    <vt:lpwstr/>
  </property>
  <property fmtid="{D5CDD505-2E9C-101B-9397-08002B2CF9AE}" pid="310" name="FSC#ATSTATECFG@1.1001:DepartmentEmail">
    <vt:lpwstr/>
  </property>
  <property fmtid="{D5CDD505-2E9C-101B-9397-08002B2CF9AE}" pid="311" name="FSC#ATSTATECFG@1.1001:SubfileDate">
    <vt:lpwstr>02.03.2026</vt:lpwstr>
  </property>
  <property fmtid="{D5CDD505-2E9C-101B-9397-08002B2CF9AE}" pid="312" name="FSC#ATSTATECFG@1.1001:SubfileSubject">
    <vt:lpwstr>Dodatok č. 1 k rozhodnutiu GR PPA 15/2026; Aktualizácia č. 1 výzvy č. 6/SP/2026-73.7; Intervencia 73.7 - Investície do rozšírenia kapacít v spracovateľských podnikoch</vt:lpwstr>
  </property>
  <property fmtid="{D5CDD505-2E9C-101B-9397-08002B2CF9AE}" pid="313" name="FSC#ATSTATECFG@1.1001:DepartmentZipCode">
    <vt:lpwstr>81526</vt:lpwstr>
  </property>
  <property fmtid="{D5CDD505-2E9C-101B-9397-08002B2CF9AE}" pid="314" name="FSC#ATSTATECFG@1.1001:DepartmentCountry">
    <vt:lpwstr/>
  </property>
  <property fmtid="{D5CDD505-2E9C-101B-9397-08002B2CF9AE}" pid="315" name="FSC#ATSTATECFG@1.1001:DepartmentCity">
    <vt:lpwstr>Bratislava</vt:lpwstr>
  </property>
  <property fmtid="{D5CDD505-2E9C-101B-9397-08002B2CF9AE}" pid="316" name="FSC#ATSTATECFG@1.1001:DepartmentStreet">
    <vt:lpwstr>Hraničná ul. č. 12</vt:lpwstr>
  </property>
  <property fmtid="{D5CDD505-2E9C-101B-9397-08002B2CF9AE}" pid="317" name="FSC#ATSTATECFG@1.1001:DepartmentDVR">
    <vt:lpwstr/>
  </property>
  <property fmtid="{D5CDD505-2E9C-101B-9397-08002B2CF9AE}" pid="318" name="FSC#ATSTATECFG@1.1001:DepartmentUID">
    <vt:lpwstr/>
  </property>
  <property fmtid="{D5CDD505-2E9C-101B-9397-08002B2CF9AE}" pid="319" name="FSC#ATSTATECFG@1.1001:SubfileReference">
    <vt:lpwstr>89674-2026-8</vt:lpwstr>
  </property>
  <property fmtid="{D5CDD505-2E9C-101B-9397-08002B2CF9AE}" pid="320" name="FSC#ATSTATECFG@1.1001:Clause">
    <vt:lpwstr/>
  </property>
  <property fmtid="{D5CDD505-2E9C-101B-9397-08002B2CF9AE}" pid="321" name="FSC#ATSTATECFG@1.1001:ApprovedSignature">
    <vt:lpwstr>Mgr. Zuzana Pojdáková</vt:lpwstr>
  </property>
  <property fmtid="{D5CDD505-2E9C-101B-9397-08002B2CF9AE}" pid="322" name="FSC#ATSTATECFG@1.1001:BankAccount">
    <vt:lpwstr/>
  </property>
  <property fmtid="{D5CDD505-2E9C-101B-9397-08002B2CF9AE}" pid="323" name="FSC#ATSTATECFG@1.1001:BankAccountOwner">
    <vt:lpwstr/>
  </property>
  <property fmtid="{D5CDD505-2E9C-101B-9397-08002B2CF9AE}" pid="324" name="FSC#ATSTATECFG@1.1001:BankInstitute">
    <vt:lpwstr/>
  </property>
  <property fmtid="{D5CDD505-2E9C-101B-9397-08002B2CF9AE}" pid="325" name="FSC#ATSTATECFG@1.1001:BankAccountID">
    <vt:lpwstr/>
  </property>
  <property fmtid="{D5CDD505-2E9C-101B-9397-08002B2CF9AE}" pid="326" name="FSC#ATSTATECFG@1.1001:BankAccountIBAN">
    <vt:lpwstr/>
  </property>
  <property fmtid="{D5CDD505-2E9C-101B-9397-08002B2CF9AE}" pid="327" name="FSC#ATSTATECFG@1.1001:BankAccountBIC">
    <vt:lpwstr/>
  </property>
  <property fmtid="{D5CDD505-2E9C-101B-9397-08002B2CF9AE}" pid="328" name="FSC#ATSTATECFG@1.1001:BankName">
    <vt:lpwstr/>
  </property>
  <property fmtid="{D5CDD505-2E9C-101B-9397-08002B2CF9AE}" pid="329" name="FSC#COOELAK@1.1001:ObjectAddressees">
    <vt:lpwstr/>
  </property>
  <property fmtid="{D5CDD505-2E9C-101B-9397-08002B2CF9AE}" pid="330" name="FSC#COOELAK@1.1001:replyreference">
    <vt:lpwstr/>
  </property>
  <property fmtid="{D5CDD505-2E9C-101B-9397-08002B2CF9AE}" pid="331" name="FSC#SKCONV@103.510:docname">
    <vt:lpwstr/>
  </property>
  <property fmtid="{D5CDD505-2E9C-101B-9397-08002B2CF9AE}" pid="332" name="FSC#COOSYSTEM@1.1:Container">
    <vt:lpwstr>COO.2295.100.7.3787462</vt:lpwstr>
  </property>
  <property fmtid="{D5CDD505-2E9C-101B-9397-08002B2CF9AE}" pid="333" name="FSC#FSCFOLIO@1.1001:docpropproject">
    <vt:lpwstr/>
  </property>
</Properties>
</file>