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B48C" w14:textId="77777777" w:rsidR="00B476C5" w:rsidRPr="00B476C5" w:rsidRDefault="00B476C5" w:rsidP="00B476C5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</w:pPr>
      <w:r w:rsidRPr="00B476C5">
        <w:rPr>
          <w:rFonts w:eastAsia="Times New Roman" w:cstheme="minorHAnsi"/>
          <w:i/>
          <w:iCs/>
          <w:color w:val="000000"/>
          <w:sz w:val="24"/>
          <w:szCs w:val="24"/>
          <w:lang w:eastAsia="sk-SK"/>
        </w:rPr>
        <w:t>PRÍLOHA I</w:t>
      </w:r>
    </w:p>
    <w:p w14:paraId="5F7EC297" w14:textId="77777777" w:rsidR="00B476C5" w:rsidRPr="00B476C5" w:rsidRDefault="00B476C5" w:rsidP="00B476C5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1CFC0674" w14:textId="77777777" w:rsidR="00B476C5" w:rsidRPr="00B476C5" w:rsidRDefault="00B476C5" w:rsidP="00B476C5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B476C5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ZOZNAM UVEDENÝ V ČLÁNKU 38 ZMLUVY O FUNGOVANÍ EURÓPSKEJ ÚNIE</w:t>
      </w:r>
    </w:p>
    <w:tbl>
      <w:tblPr>
        <w:tblW w:w="87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520"/>
      </w:tblGrid>
      <w:tr w:rsidR="00B476C5" w:rsidRPr="00B476C5" w14:paraId="52A05322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063B0" w14:textId="77777777" w:rsidR="00B476C5" w:rsidRPr="00B476C5" w:rsidRDefault="00B476C5" w:rsidP="00B476C5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B476C5">
              <w:rPr>
                <w:rFonts w:eastAsia="Times New Roman" w:cstheme="minorHAnsi"/>
                <w:b/>
                <w:bCs/>
                <w:lang w:eastAsia="sk-SK"/>
              </w:rPr>
              <w:t>– 1 –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4D1EB8" w14:textId="77777777" w:rsidR="00B476C5" w:rsidRPr="00B476C5" w:rsidRDefault="00B476C5" w:rsidP="00B476C5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B476C5">
              <w:rPr>
                <w:rFonts w:eastAsia="Times New Roman" w:cstheme="minorHAnsi"/>
                <w:b/>
                <w:bCs/>
                <w:lang w:eastAsia="sk-SK"/>
              </w:rPr>
              <w:t>– 2 –</w:t>
            </w:r>
          </w:p>
        </w:tc>
      </w:tr>
      <w:tr w:rsidR="00B476C5" w:rsidRPr="00B476C5" w14:paraId="21EE7250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21478" w14:textId="77777777" w:rsidR="00B476C5" w:rsidRPr="00B476C5" w:rsidRDefault="00B476C5" w:rsidP="00B476C5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B476C5">
              <w:rPr>
                <w:rFonts w:eastAsia="Times New Roman" w:cstheme="minorHAnsi"/>
                <w:b/>
                <w:bCs/>
                <w:lang w:eastAsia="sk-SK"/>
              </w:rPr>
              <w:t>Číslo v Bruselskej nomenklatúre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8269F" w14:textId="77777777" w:rsidR="00B476C5" w:rsidRPr="00B476C5" w:rsidRDefault="00B476C5" w:rsidP="00B476C5">
            <w:pPr>
              <w:spacing w:before="20" w:after="20" w:line="240" w:lineRule="auto"/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B476C5">
              <w:rPr>
                <w:rFonts w:eastAsia="Times New Roman" w:cstheme="minorHAnsi"/>
                <w:b/>
                <w:bCs/>
                <w:lang w:eastAsia="sk-SK"/>
              </w:rPr>
              <w:t>Opis tovarov</w:t>
            </w:r>
          </w:p>
        </w:tc>
      </w:tr>
      <w:tr w:rsidR="00B476C5" w:rsidRPr="00B476C5" w14:paraId="4F5D1C77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A424A7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Kapitola 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F0058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Živé zvieratá</w:t>
            </w:r>
          </w:p>
        </w:tc>
      </w:tr>
      <w:tr w:rsidR="00B476C5" w:rsidRPr="00B476C5" w14:paraId="117F2723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9DBAB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Kapitola 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D122C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Mäso a jedlé mäsové zvyšky</w:t>
            </w:r>
          </w:p>
        </w:tc>
      </w:tr>
      <w:tr w:rsidR="00B476C5" w:rsidRPr="00B476C5" w14:paraId="35E17DD0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D14A6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Kapitola 3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E0137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Ryby, kôrovce a mäkkýše</w:t>
            </w:r>
          </w:p>
        </w:tc>
      </w:tr>
      <w:tr w:rsidR="00B476C5" w:rsidRPr="00B476C5" w14:paraId="33B42C09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45E72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Kapitola 4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C7F2A4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Mliečne produkty; vtáčie vajcia; prírodný med</w:t>
            </w:r>
          </w:p>
        </w:tc>
      </w:tr>
      <w:tr w:rsidR="00B476C5" w:rsidRPr="00B476C5" w14:paraId="798AB030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A206D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5</w:t>
            </w:r>
          </w:p>
        </w:tc>
      </w:tr>
      <w:tr w:rsidR="00B476C5" w:rsidRPr="00B476C5" w14:paraId="01F7041C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62349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05.04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49F7C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Vnútornosti, močové mechúre a žalúdky zvierat (iných než rýb) celé alebo ich časti</w:t>
            </w:r>
          </w:p>
        </w:tc>
      </w:tr>
      <w:tr w:rsidR="00B476C5" w:rsidRPr="00B476C5" w14:paraId="61F03838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655227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05.15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D93E9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Živočíšne produkty nešpecifikované alebo nezahrnuté inde; neživé zvieratá z kapitoly 1 alebo z kapitoly 3, nevhodné pre ľudskú spotrebu</w:t>
            </w:r>
          </w:p>
        </w:tc>
      </w:tr>
      <w:tr w:rsidR="00B476C5" w:rsidRPr="00B476C5" w14:paraId="39B8377E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A9AFBB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6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78EA6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Živé stromy a iné rastliny; cibule, korene a podobné časti rastlín; rezané kvety a ozdobné listy</w:t>
            </w:r>
          </w:p>
        </w:tc>
      </w:tr>
      <w:tr w:rsidR="00B476C5" w:rsidRPr="00B476C5" w14:paraId="02CFA19E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35B7A9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7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D3B4E6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Jedlá zelenina, rastliny, korene a hľuzy</w:t>
            </w:r>
          </w:p>
        </w:tc>
      </w:tr>
      <w:tr w:rsidR="00B476C5" w:rsidRPr="00B476C5" w14:paraId="017F100D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77D781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8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93570A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Jedlé ovocie; strúžiky melónov a citrusového ovocia</w:t>
            </w:r>
          </w:p>
        </w:tc>
      </w:tr>
      <w:tr w:rsidR="00B476C5" w:rsidRPr="00B476C5" w14:paraId="645B49F8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97681E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9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1EC84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Káva, čaj a korenie, s výnimkou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maté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(položka č. 09.03)</w:t>
            </w:r>
          </w:p>
        </w:tc>
      </w:tr>
      <w:tr w:rsidR="00B476C5" w:rsidRPr="00B476C5" w14:paraId="268C3FC1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1A1A2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10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128BDC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Obilie</w:t>
            </w:r>
          </w:p>
        </w:tc>
      </w:tr>
      <w:tr w:rsidR="00B476C5" w:rsidRPr="00B476C5" w14:paraId="7E110987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7697DE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11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D07CC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Produkty mlynov: slad a škrob,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glutín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,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inulín</w:t>
            </w:r>
            <w:proofErr w:type="spellEnd"/>
          </w:p>
        </w:tc>
      </w:tr>
      <w:tr w:rsidR="00B476C5" w:rsidRPr="00B476C5" w14:paraId="1BEFE279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A779F3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12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E4D80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Olejnaté semená a olejnaté ovocie; zmesové zrná, semená a ovocie, priemyslové a liečivé rastliny; slama a krmoviny</w:t>
            </w:r>
          </w:p>
        </w:tc>
      </w:tr>
      <w:tr w:rsidR="00B476C5" w:rsidRPr="00B476C5" w14:paraId="2FD96A3B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FED8F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13</w:t>
            </w:r>
          </w:p>
        </w:tc>
      </w:tr>
      <w:tr w:rsidR="00B476C5" w:rsidRPr="00B476C5" w14:paraId="77176917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CD26C2" w14:textId="77777777" w:rsidR="00B476C5" w:rsidRPr="00646FB2" w:rsidRDefault="00B476C5" w:rsidP="00B476C5">
            <w:pPr>
              <w:spacing w:before="20" w:after="2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ex 13.03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4CBB3" w14:textId="77777777" w:rsidR="00B476C5" w:rsidRPr="00B476C5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Pektín</w:t>
            </w:r>
          </w:p>
        </w:tc>
      </w:tr>
      <w:tr w:rsidR="00B476C5" w:rsidRPr="00B476C5" w14:paraId="024FD64E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79A1B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15</w:t>
            </w:r>
          </w:p>
        </w:tc>
      </w:tr>
      <w:tr w:rsidR="00B476C5" w:rsidRPr="00B476C5" w14:paraId="0CAA9533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D0F4E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15.01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0FA2D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proofErr w:type="spellStart"/>
            <w:r w:rsidRPr="00B476C5">
              <w:rPr>
                <w:rFonts w:eastAsia="Times New Roman" w:cstheme="minorHAnsi"/>
                <w:lang w:eastAsia="sk-SK"/>
              </w:rPr>
              <w:t>Prasačí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tuk a iný vyškvarený bravčový tuk; vyškvarený alebo lisovaný hydinový tuk</w:t>
            </w:r>
          </w:p>
        </w:tc>
      </w:tr>
      <w:tr w:rsidR="00B476C5" w:rsidRPr="00B476C5" w14:paraId="51690CD1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2A7AF4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15.02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BA9AD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Nevyškvarené tuky hovädzieho dobytka, baranie alebo kozie tuky; loj (vrátane jemného loja) vyrobený z týchto tukov</w:t>
            </w:r>
          </w:p>
        </w:tc>
      </w:tr>
      <w:tr w:rsidR="00B476C5" w:rsidRPr="00B476C5" w14:paraId="0A9B8280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D85E4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15.03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65F1B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Stearín bravčového sadla,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oleo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-stearín a lojový stearín; olej bravčového sadla, lojový olej a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oleový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olej, nie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emulzifikovaný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alebo zmiešaný alebo vyrobený iným spôsobom</w:t>
            </w:r>
          </w:p>
        </w:tc>
      </w:tr>
      <w:tr w:rsidR="00B476C5" w:rsidRPr="00B476C5" w14:paraId="6FA20CCB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EA2D5D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15.04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AF97D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Tuky a oleje z rýb a z morských cicavcov, rafinované i nerafinované</w:t>
            </w:r>
          </w:p>
        </w:tc>
      </w:tr>
      <w:tr w:rsidR="00B476C5" w:rsidRPr="00B476C5" w14:paraId="7F3C15BE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D1C687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15.07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B9E968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Stužené rastlinné oleje, tekuté alebo tuhé, surové, rafinované alebo prečistené</w:t>
            </w:r>
          </w:p>
        </w:tc>
      </w:tr>
      <w:tr w:rsidR="00B476C5" w:rsidRPr="00B476C5" w14:paraId="66FE6D9E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B077E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15.12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B5527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Živočíšne alebo rastlinné tuky a oleje,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hydrogenované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>, rafinované i nerafinované, ale nie ďalej spracovávané</w:t>
            </w:r>
          </w:p>
        </w:tc>
      </w:tr>
      <w:tr w:rsidR="00B476C5" w:rsidRPr="00B476C5" w14:paraId="10E55576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C025EF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15.13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C0C00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Margarín, imitácie bravčového sadla a iné vyrobené jedlé tuky</w:t>
            </w:r>
          </w:p>
        </w:tc>
      </w:tr>
      <w:tr w:rsidR="00B476C5" w:rsidRPr="00B476C5" w14:paraId="0EFEE043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0C5447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15.17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09FB69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Odpady z procesov spracovania tukových látok alebo živočíšnych alebo rastlinných voskov</w:t>
            </w:r>
          </w:p>
        </w:tc>
      </w:tr>
      <w:tr w:rsidR="00B476C5" w:rsidRPr="00B476C5" w14:paraId="75886837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E1A38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16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0B2CE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Prípravky z mäsa, z rýb, z kôrovcov a/alebo z mäkkýšov</w:t>
            </w:r>
          </w:p>
        </w:tc>
      </w:tr>
      <w:tr w:rsidR="00B476C5" w:rsidRPr="00B476C5" w14:paraId="2F315B9E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30EF4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lastRenderedPageBreak/>
              <w:t>Kapitola 17</w:t>
            </w:r>
          </w:p>
        </w:tc>
      </w:tr>
      <w:tr w:rsidR="00B476C5" w:rsidRPr="00B476C5" w14:paraId="413BB23E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947FFD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17.01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EBA3E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Cukrová repa a trstinový cukor, v tuhom stave</w:t>
            </w:r>
          </w:p>
        </w:tc>
      </w:tr>
      <w:tr w:rsidR="00B476C5" w:rsidRPr="00B476C5" w14:paraId="38123844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1C692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17.02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9BA4E8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Iné cukry; cukrové sirupy; umelý med (zmiešaný i nezmiešaný s prírodným medom); karamel</w:t>
            </w:r>
          </w:p>
        </w:tc>
      </w:tr>
      <w:tr w:rsidR="00B476C5" w:rsidRPr="00B476C5" w14:paraId="77AF1ED4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055655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17.03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CDB540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Melasa, odfarbená i neodfarbená</w:t>
            </w:r>
          </w:p>
        </w:tc>
      </w:tr>
      <w:tr w:rsidR="00B476C5" w:rsidRPr="00B476C5" w14:paraId="191689D0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EAF44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17.05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68E1B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Cukry, sirupy alebo melasy, ochutené alebo farbené (vrátane vanilkového alebo vanilínového cukru) okrem ovocných štiav s pridaným cukrom v akomkoľvek pomere</w:t>
            </w:r>
          </w:p>
        </w:tc>
      </w:tr>
      <w:tr w:rsidR="00B476C5" w:rsidRPr="00B476C5" w14:paraId="0A9B5D8C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1A88A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18</w:t>
            </w:r>
          </w:p>
        </w:tc>
      </w:tr>
      <w:tr w:rsidR="00B476C5" w:rsidRPr="00B476C5" w14:paraId="3E4DBB01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08C2B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18.01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E0BF6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Kakaové boby, celé alebo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drtené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>, surové alebo pražené</w:t>
            </w:r>
          </w:p>
        </w:tc>
      </w:tr>
      <w:tr w:rsidR="00B476C5" w:rsidRPr="00B476C5" w14:paraId="40CE3F9D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BD8A6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18.02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83367E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Šupky a odpady kakaových bôbov</w:t>
            </w:r>
          </w:p>
        </w:tc>
      </w:tr>
      <w:tr w:rsidR="00B476C5" w:rsidRPr="00B476C5" w14:paraId="102DED4F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6B3A95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20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34A16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Prípravky zo zeleniny, z ovocia alebo z iných častí rastlín</w:t>
            </w:r>
          </w:p>
        </w:tc>
      </w:tr>
      <w:tr w:rsidR="00B476C5" w:rsidRPr="00B476C5" w14:paraId="094D86D2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5B5D5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22</w:t>
            </w:r>
          </w:p>
        </w:tc>
      </w:tr>
      <w:tr w:rsidR="00B476C5" w:rsidRPr="00B476C5" w14:paraId="70171C63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9E2FA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22.04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595F9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Vínny mušt (hroznový mušt), fermentujúci či s fermentáciou zastavenou inak než prídavkom alkoholu</w:t>
            </w:r>
          </w:p>
        </w:tc>
      </w:tr>
      <w:tr w:rsidR="00B476C5" w:rsidRPr="00B476C5" w14:paraId="487CF527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A9053D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22.05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AD7FE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Víno z čerstvého hrozna; vínne mušty s fermentáciou zastavenou prídavkom alkoholu</w:t>
            </w:r>
          </w:p>
        </w:tc>
      </w:tr>
      <w:tr w:rsidR="00B476C5" w:rsidRPr="00B476C5" w14:paraId="410541FA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D5B6C0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22.07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D0DEEF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Iné fermentované nápoje (napríklad jablkové víno, hruškový mušt a medovina)</w:t>
            </w:r>
          </w:p>
        </w:tc>
      </w:tr>
      <w:tr w:rsidR="00B476C5" w:rsidRPr="00B476C5" w14:paraId="203AC22B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0F4C8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ex 22.08</w:t>
            </w:r>
          </w:p>
          <w:p w14:paraId="627B51C7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ex 22.09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FD372F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Etylalkohol, denaturovaný alebo nedenaturovaný, s akýmkoľvek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alkoholometrickým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titrom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>, získaný z poľnohospodárskych produktov uvedených v prílohe I, </w:t>
            </w:r>
            <w:hyperlink r:id="rId6" w:tooltip="12007LR(06): DELETED" w:history="1">
              <w:r w:rsidRPr="00B476C5">
                <w:rPr>
                  <w:rFonts w:ascii="Arial" w:eastAsia="Times New Roman" w:hAnsi="Arial" w:cs="Arial"/>
                  <w:lang w:eastAsia="sk-SK"/>
                </w:rPr>
                <w:t>►</w:t>
              </w:r>
              <w:r w:rsidRPr="00B476C5">
                <w:rPr>
                  <w:rFonts w:eastAsia="Times New Roman" w:cstheme="minorHAnsi"/>
                  <w:lang w:eastAsia="sk-SK"/>
                </w:rPr>
                <w:t>C1 </w:t>
              </w:r>
            </w:hyperlink>
            <w:r w:rsidRPr="00B476C5">
              <w:rPr>
                <w:rFonts w:eastAsia="Times New Roman" w:cstheme="minorHAnsi"/>
                <w:lang w:eastAsia="sk-SK"/>
              </w:rPr>
              <w:t>  — </w:t>
            </w:r>
            <w:r w:rsidRPr="00B476C5">
              <w:rPr>
                <w:rFonts w:ascii="Arial" w:eastAsia="Times New Roman" w:hAnsi="Arial" w:cs="Arial"/>
                <w:lang w:eastAsia="sk-SK"/>
              </w:rPr>
              <w:t>◄</w:t>
            </w:r>
            <w:r w:rsidRPr="00B476C5">
              <w:rPr>
                <w:rFonts w:ascii="Calibri" w:eastAsia="Times New Roman" w:hAnsi="Calibri" w:cs="Calibri"/>
                <w:lang w:eastAsia="sk-SK"/>
              </w:rPr>
              <w:t> </w:t>
            </w:r>
            <w:r w:rsidRPr="00B476C5">
              <w:rPr>
                <w:rFonts w:eastAsia="Times New Roman" w:cstheme="minorHAnsi"/>
                <w:lang w:eastAsia="sk-SK"/>
              </w:rPr>
              <w:t>s výnimkou destilátov, likérov a ostatných liehových nápojov, zložených alkoholických prípravkov (tzv. koncentrovaných výťažkov) na výrobu nápojov</w:t>
            </w:r>
          </w:p>
        </w:tc>
      </w:tr>
      <w:tr w:rsidR="00B476C5" w:rsidRPr="00B476C5" w14:paraId="5EC80AAC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7B907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ex 22.10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C1E702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Ocot a náhradky octu</w:t>
            </w:r>
          </w:p>
        </w:tc>
      </w:tr>
      <w:tr w:rsidR="00B476C5" w:rsidRPr="00B476C5" w14:paraId="14E508C8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4E453F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23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C356C8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Zvyšky a odpady potravinárskeho priemyslu; prípravky krmív pre zvieratá</w:t>
            </w:r>
          </w:p>
        </w:tc>
      </w:tr>
      <w:tr w:rsidR="00B476C5" w:rsidRPr="00B476C5" w14:paraId="4648A8DA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E9721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24</w:t>
            </w:r>
          </w:p>
        </w:tc>
      </w:tr>
      <w:tr w:rsidR="00B476C5" w:rsidRPr="00B476C5" w14:paraId="41B69337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828131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24.01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3385F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Nespracovaný tabak, tabakové odpady</w:t>
            </w:r>
          </w:p>
        </w:tc>
      </w:tr>
      <w:tr w:rsidR="00B476C5" w:rsidRPr="00B476C5" w14:paraId="240325BF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A84BE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45</w:t>
            </w:r>
          </w:p>
        </w:tc>
      </w:tr>
      <w:tr w:rsidR="00B476C5" w:rsidRPr="00B476C5" w14:paraId="2BFECC4C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CBD71F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45.01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885B8" w14:textId="08022DC0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Prírodný korok, nespracovaný,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drtený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>, granulovaný alebo mletý; odpadový korok</w:t>
            </w:r>
          </w:p>
        </w:tc>
      </w:tr>
      <w:tr w:rsidR="00B476C5" w:rsidRPr="00B476C5" w14:paraId="631556F4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03B06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54</w:t>
            </w:r>
          </w:p>
        </w:tc>
      </w:tr>
      <w:tr w:rsidR="00B476C5" w:rsidRPr="00B476C5" w14:paraId="2D550AC6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B5BF8F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54.01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2A087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 xml:space="preserve">Ľan, surový alebo spracovaný ale nespradený, kúdeľová priadza a odpady (vrátane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cupovaných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alebo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garnetovaných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handier)</w:t>
            </w:r>
          </w:p>
        </w:tc>
      </w:tr>
      <w:tr w:rsidR="00B476C5" w:rsidRPr="00B476C5" w14:paraId="1DCF75C5" w14:textId="77777777" w:rsidTr="00C70BCE">
        <w:trPr>
          <w:jc w:val="center"/>
        </w:trPr>
        <w:tc>
          <w:tcPr>
            <w:tcW w:w="8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B1C75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Kapitola 57</w:t>
            </w:r>
          </w:p>
        </w:tc>
      </w:tr>
      <w:tr w:rsidR="00B476C5" w:rsidRPr="00B476C5" w14:paraId="4B3100D0" w14:textId="77777777" w:rsidTr="00C70BCE">
        <w:trPr>
          <w:jc w:val="center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5C20F" w14:textId="77777777" w:rsidR="00B476C5" w:rsidRPr="00646FB2" w:rsidRDefault="00B476C5" w:rsidP="00B476C5">
            <w:pPr>
              <w:spacing w:before="20" w:after="20" w:line="240" w:lineRule="auto"/>
              <w:ind w:left="113"/>
              <w:jc w:val="both"/>
              <w:rPr>
                <w:rFonts w:eastAsia="Times New Roman" w:cstheme="minorHAnsi"/>
                <w:lang w:eastAsia="sk-SK"/>
              </w:rPr>
            </w:pPr>
            <w:r w:rsidRPr="00646FB2">
              <w:rPr>
                <w:rFonts w:eastAsia="Times New Roman" w:cstheme="minorHAnsi"/>
                <w:lang w:eastAsia="sk-SK"/>
              </w:rPr>
              <w:t>57.01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529BD5" w14:textId="77777777" w:rsidR="00B476C5" w:rsidRPr="00B476C5" w:rsidRDefault="00B476C5" w:rsidP="00C70BCE">
            <w:pPr>
              <w:spacing w:before="20" w:after="20" w:line="240" w:lineRule="auto"/>
              <w:ind w:left="113" w:right="57"/>
              <w:jc w:val="both"/>
              <w:rPr>
                <w:rFonts w:eastAsia="Times New Roman" w:cstheme="minorHAnsi"/>
                <w:lang w:eastAsia="sk-SK"/>
              </w:rPr>
            </w:pPr>
            <w:r w:rsidRPr="00B476C5">
              <w:rPr>
                <w:rFonts w:eastAsia="Times New Roman" w:cstheme="minorHAnsi"/>
                <w:lang w:eastAsia="sk-SK"/>
              </w:rPr>
              <w:t>Pravé konope (</w:t>
            </w:r>
            <w:proofErr w:type="spellStart"/>
            <w:r w:rsidRPr="00B476C5">
              <w:rPr>
                <w:rFonts w:eastAsia="Times New Roman" w:cstheme="minorHAnsi"/>
                <w:i/>
                <w:iCs/>
                <w:lang w:eastAsia="sk-SK"/>
              </w:rPr>
              <w:t>Cannabis</w:t>
            </w:r>
            <w:proofErr w:type="spellEnd"/>
            <w:r w:rsidRPr="00B476C5">
              <w:rPr>
                <w:rFonts w:eastAsia="Times New Roman" w:cstheme="minorHAnsi"/>
                <w:i/>
                <w:iCs/>
                <w:lang w:eastAsia="sk-SK"/>
              </w:rPr>
              <w:t xml:space="preserve"> </w:t>
            </w:r>
            <w:proofErr w:type="spellStart"/>
            <w:r w:rsidRPr="00B476C5">
              <w:rPr>
                <w:rFonts w:eastAsia="Times New Roman" w:cstheme="minorHAnsi"/>
                <w:i/>
                <w:iCs/>
                <w:lang w:eastAsia="sk-SK"/>
              </w:rPr>
              <w:t>sativa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) surové alebo spracované ale nespradené,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výčesky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(kúdeľ) a odpady pravého konope (vrátane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cupovaných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alebo </w:t>
            </w:r>
            <w:proofErr w:type="spellStart"/>
            <w:r w:rsidRPr="00B476C5">
              <w:rPr>
                <w:rFonts w:eastAsia="Times New Roman" w:cstheme="minorHAnsi"/>
                <w:lang w:eastAsia="sk-SK"/>
              </w:rPr>
              <w:t>garnetovaných</w:t>
            </w:r>
            <w:proofErr w:type="spellEnd"/>
            <w:r w:rsidRPr="00B476C5">
              <w:rPr>
                <w:rFonts w:eastAsia="Times New Roman" w:cstheme="minorHAnsi"/>
                <w:lang w:eastAsia="sk-SK"/>
              </w:rPr>
              <w:t xml:space="preserve"> handier alebo špagátov)</w:t>
            </w:r>
          </w:p>
        </w:tc>
      </w:tr>
    </w:tbl>
    <w:p w14:paraId="30690F3A" w14:textId="77777777" w:rsidR="005D4273" w:rsidRPr="00B476C5" w:rsidRDefault="005D4273">
      <w:pPr>
        <w:rPr>
          <w:rFonts w:cstheme="minorHAnsi"/>
        </w:rPr>
      </w:pPr>
    </w:p>
    <w:sectPr w:rsidR="005D4273" w:rsidRPr="00B476C5" w:rsidSect="00C70BCE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8C2F" w14:textId="77777777" w:rsidR="00B74011" w:rsidRDefault="00B74011" w:rsidP="00702675">
      <w:pPr>
        <w:spacing w:after="0" w:line="240" w:lineRule="auto"/>
      </w:pPr>
      <w:r>
        <w:separator/>
      </w:r>
    </w:p>
  </w:endnote>
  <w:endnote w:type="continuationSeparator" w:id="0">
    <w:p w14:paraId="0B78E926" w14:textId="77777777" w:rsidR="00B74011" w:rsidRDefault="00B74011" w:rsidP="0070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47455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8A81756" w14:textId="23782EC9" w:rsidR="00702675" w:rsidRPr="00702675" w:rsidRDefault="00702675">
        <w:pPr>
          <w:pStyle w:val="Pta"/>
          <w:jc w:val="center"/>
          <w:rPr>
            <w:sz w:val="16"/>
            <w:szCs w:val="16"/>
          </w:rPr>
        </w:pPr>
        <w:r w:rsidRPr="00702675">
          <w:rPr>
            <w:sz w:val="16"/>
            <w:szCs w:val="16"/>
          </w:rPr>
          <w:fldChar w:fldCharType="begin"/>
        </w:r>
        <w:r w:rsidRPr="00702675">
          <w:rPr>
            <w:sz w:val="16"/>
            <w:szCs w:val="16"/>
          </w:rPr>
          <w:instrText>PAGE   \* MERGEFORMAT</w:instrText>
        </w:r>
        <w:r w:rsidRPr="00702675">
          <w:rPr>
            <w:sz w:val="16"/>
            <w:szCs w:val="16"/>
          </w:rPr>
          <w:fldChar w:fldCharType="separate"/>
        </w:r>
        <w:r w:rsidRPr="00702675">
          <w:rPr>
            <w:sz w:val="16"/>
            <w:szCs w:val="16"/>
          </w:rPr>
          <w:t>2</w:t>
        </w:r>
        <w:r w:rsidRPr="00702675">
          <w:rPr>
            <w:sz w:val="16"/>
            <w:szCs w:val="16"/>
          </w:rPr>
          <w:fldChar w:fldCharType="end"/>
        </w:r>
      </w:p>
    </w:sdtContent>
  </w:sdt>
  <w:p w14:paraId="0BCA4189" w14:textId="77777777" w:rsidR="00702675" w:rsidRDefault="007026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60A5" w14:textId="77777777" w:rsidR="00B74011" w:rsidRDefault="00B74011" w:rsidP="00702675">
      <w:pPr>
        <w:spacing w:after="0" w:line="240" w:lineRule="auto"/>
      </w:pPr>
      <w:r>
        <w:separator/>
      </w:r>
    </w:p>
  </w:footnote>
  <w:footnote w:type="continuationSeparator" w:id="0">
    <w:p w14:paraId="3D7085D6" w14:textId="77777777" w:rsidR="00B74011" w:rsidRDefault="00B74011" w:rsidP="00702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EDCB0" w14:textId="77777777" w:rsidR="00702675" w:rsidRDefault="00702675" w:rsidP="00702675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2F391FE5" wp14:editId="3D8972FA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D0CB20B" wp14:editId="4B1725F0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2174F23" wp14:editId="6343E195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3E31F23D" wp14:editId="1D26D139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C5C31B" w14:textId="77777777" w:rsidR="00702675" w:rsidRDefault="0070267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C5"/>
    <w:rsid w:val="005D4273"/>
    <w:rsid w:val="00646FB2"/>
    <w:rsid w:val="00702675"/>
    <w:rsid w:val="00A76F45"/>
    <w:rsid w:val="00B476C5"/>
    <w:rsid w:val="00B74011"/>
    <w:rsid w:val="00C70BCE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AB1BB"/>
  <w15:chartTrackingRefBased/>
  <w15:docId w15:val="{76AE6152-0ED4-4919-9ADC-4B77F6EB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675"/>
  </w:style>
  <w:style w:type="paragraph" w:styleId="Pta">
    <w:name w:val="footer"/>
    <w:basedOn w:val="Normlny"/>
    <w:link w:val="PtaChar"/>
    <w:uiPriority w:val="99"/>
    <w:unhideWhenUsed/>
    <w:rsid w:val="0070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6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SK/AUTO/?uri=celex:12007LR%2806%2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Kužma</dc:creator>
  <cp:keywords/>
  <dc:description/>
  <cp:lastModifiedBy>Lenka Valentová</cp:lastModifiedBy>
  <cp:revision>3</cp:revision>
  <dcterms:created xsi:type="dcterms:W3CDTF">2025-10-24T10:57:00Z</dcterms:created>
  <dcterms:modified xsi:type="dcterms:W3CDTF">2025-11-17T13:23:00Z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2025-10-24T11:10:27Z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f4351e3b-7da9-4e5d-961c-58ffb8778ae4</vt:lpwstr>
  </property>
  <property fmtid="{D5CDD505-2E9C-101B-9397-08002B2CF9AE}" pid="8" name="MSIP_Label_71f49583-305d-4d31-a578-23419888fadf_ContentBits">
    <vt:lpwstr>0</vt:lpwstr>
  </property>
</Properties>
</file>